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32" w:rsidRDefault="00F23B32" w:rsidP="0075117C">
      <w:pPr>
        <w:rPr>
          <w:rFonts w:ascii="Times New Roman" w:hAnsi="Times New Roman" w:cs="Times New Roman"/>
          <w:b/>
        </w:rPr>
      </w:pPr>
      <w:bookmarkStart w:id="0" w:name="Section1"/>
    </w:p>
    <w:p w:rsidR="00F23B32" w:rsidRDefault="00F23B32" w:rsidP="0075117C">
      <w:pPr>
        <w:rPr>
          <w:rFonts w:ascii="Times New Roman" w:hAnsi="Times New Roman" w:cs="Times New Roman"/>
          <w:b/>
        </w:rPr>
      </w:pPr>
    </w:p>
    <w:p w:rsidR="00F23B32" w:rsidRPr="00F23B32" w:rsidRDefault="00F23B32" w:rsidP="00F23B32">
      <w:pPr>
        <w:jc w:val="center"/>
        <w:rPr>
          <w:rFonts w:ascii="Times" w:eastAsia="MS Mincho" w:hAnsi="Times" w:cs="Times New Roman"/>
          <w:sz w:val="36"/>
          <w:szCs w:val="36"/>
        </w:rPr>
      </w:pPr>
    </w:p>
    <w:p w:rsidR="00F23B32" w:rsidRPr="00F23B32" w:rsidRDefault="00F23B32" w:rsidP="00F23B32">
      <w:pPr>
        <w:jc w:val="center"/>
        <w:rPr>
          <w:rFonts w:ascii="Times" w:eastAsia="MS Mincho" w:hAnsi="Times" w:cs="Times New Roman"/>
          <w:sz w:val="36"/>
          <w:szCs w:val="36"/>
        </w:rPr>
      </w:pPr>
    </w:p>
    <w:p w:rsidR="00F23B32" w:rsidRPr="00F23B32" w:rsidRDefault="00F23B32" w:rsidP="00F23B32">
      <w:pPr>
        <w:jc w:val="center"/>
        <w:rPr>
          <w:rFonts w:ascii="Times" w:eastAsia="MS Mincho" w:hAnsi="Times" w:cs="Times New Roman"/>
          <w:sz w:val="36"/>
          <w:szCs w:val="36"/>
        </w:rPr>
      </w:pPr>
    </w:p>
    <w:p w:rsidR="00F23B32" w:rsidRPr="00F23B32" w:rsidRDefault="00F23B32" w:rsidP="00F23B32">
      <w:pPr>
        <w:jc w:val="center"/>
        <w:rPr>
          <w:rFonts w:ascii="Times" w:eastAsia="MS Mincho" w:hAnsi="Times" w:cs="Times New Roman"/>
          <w:sz w:val="36"/>
          <w:szCs w:val="36"/>
        </w:rPr>
      </w:pPr>
    </w:p>
    <w:p w:rsidR="00F23B32" w:rsidRPr="00F23B32" w:rsidRDefault="00F23B32" w:rsidP="00F23B32">
      <w:pPr>
        <w:jc w:val="center"/>
        <w:rPr>
          <w:rFonts w:ascii="Times" w:eastAsia="MS Mincho" w:hAnsi="Times" w:cs="Times New Roman"/>
          <w:sz w:val="36"/>
          <w:szCs w:val="36"/>
        </w:rPr>
      </w:pPr>
    </w:p>
    <w:p w:rsidR="00F23B32" w:rsidRPr="00F23B32" w:rsidRDefault="00F23B32" w:rsidP="00F23B32">
      <w:pPr>
        <w:jc w:val="center"/>
        <w:rPr>
          <w:rFonts w:ascii="Times" w:eastAsia="MS Mincho" w:hAnsi="Times" w:cs="Times New Roman"/>
          <w:sz w:val="72"/>
          <w:szCs w:val="36"/>
        </w:rPr>
      </w:pPr>
      <w:r w:rsidRPr="00F23B32">
        <w:rPr>
          <w:rFonts w:ascii="Times" w:eastAsia="MS Mincho" w:hAnsi="Times" w:cs="Times New Roman"/>
          <w:sz w:val="72"/>
          <w:szCs w:val="36"/>
        </w:rPr>
        <w:t>Case Study</w:t>
      </w:r>
    </w:p>
    <w:p w:rsidR="00F23B32" w:rsidRPr="00F23B32" w:rsidRDefault="00F23B32" w:rsidP="00F23B32">
      <w:pPr>
        <w:jc w:val="center"/>
        <w:rPr>
          <w:rFonts w:ascii="Times" w:eastAsia="MS Mincho" w:hAnsi="Times" w:cs="Times New Roman"/>
          <w:sz w:val="72"/>
          <w:szCs w:val="36"/>
        </w:rPr>
      </w:pPr>
    </w:p>
    <w:p w:rsidR="00F23B32" w:rsidRPr="00F23B32" w:rsidRDefault="00F23B32" w:rsidP="00F23B32">
      <w:pPr>
        <w:jc w:val="center"/>
        <w:rPr>
          <w:rFonts w:ascii="Times" w:eastAsia="MS Mincho" w:hAnsi="Times" w:cs="Times New Roman"/>
          <w:sz w:val="72"/>
          <w:szCs w:val="36"/>
        </w:rPr>
      </w:pPr>
    </w:p>
    <w:p w:rsidR="00F23B32" w:rsidRPr="00F23B32" w:rsidRDefault="00F23B32" w:rsidP="00F23B32">
      <w:pPr>
        <w:jc w:val="center"/>
        <w:rPr>
          <w:rFonts w:ascii="Times" w:eastAsia="MS Mincho" w:hAnsi="Times" w:cs="Times New Roman"/>
          <w:sz w:val="72"/>
          <w:szCs w:val="36"/>
        </w:rPr>
      </w:pPr>
      <w:r w:rsidRPr="00F23B32">
        <w:rPr>
          <w:rFonts w:ascii="Times" w:eastAsia="MS Mincho" w:hAnsi="Times" w:cs="Times New Roman"/>
          <w:sz w:val="72"/>
          <w:szCs w:val="36"/>
        </w:rPr>
        <w:t>Student Teaching Seminar</w:t>
      </w:r>
    </w:p>
    <w:p w:rsidR="00F23B32" w:rsidRPr="00F23B32" w:rsidRDefault="00F23B32" w:rsidP="00F23B32">
      <w:pPr>
        <w:jc w:val="center"/>
        <w:rPr>
          <w:rFonts w:ascii="Times" w:eastAsia="MS Mincho" w:hAnsi="Times" w:cs="Times New Roman"/>
          <w:sz w:val="72"/>
          <w:szCs w:val="36"/>
        </w:rPr>
      </w:pPr>
    </w:p>
    <w:p w:rsidR="00F23B32" w:rsidRPr="00F23B32" w:rsidRDefault="00F23B32" w:rsidP="00F23B32">
      <w:pPr>
        <w:jc w:val="center"/>
        <w:rPr>
          <w:rFonts w:ascii="Times" w:eastAsia="MS Mincho" w:hAnsi="Times" w:cs="Times New Roman"/>
          <w:sz w:val="72"/>
          <w:szCs w:val="36"/>
        </w:rPr>
      </w:pPr>
      <w:r w:rsidRPr="00F23B32">
        <w:rPr>
          <w:rFonts w:ascii="Times" w:eastAsia="MS Mincho" w:hAnsi="Times" w:cs="Times New Roman"/>
          <w:sz w:val="72"/>
          <w:szCs w:val="36"/>
        </w:rPr>
        <w:t>College of Saint Mary</w:t>
      </w:r>
    </w:p>
    <w:p w:rsidR="00F23B32" w:rsidRPr="00F23B32" w:rsidRDefault="00F23B32" w:rsidP="00F23B32">
      <w:pPr>
        <w:jc w:val="center"/>
        <w:rPr>
          <w:rFonts w:ascii="Times" w:eastAsia="MS Mincho" w:hAnsi="Times" w:cs="Times New Roman"/>
          <w:sz w:val="72"/>
          <w:szCs w:val="36"/>
        </w:rPr>
      </w:pPr>
    </w:p>
    <w:p w:rsidR="00F23B32" w:rsidRPr="00F23B32" w:rsidRDefault="00F23B32" w:rsidP="00F23B32">
      <w:pPr>
        <w:jc w:val="center"/>
        <w:rPr>
          <w:rFonts w:ascii="Times" w:eastAsia="MS Mincho" w:hAnsi="Times" w:cs="Times New Roman"/>
          <w:sz w:val="72"/>
          <w:szCs w:val="36"/>
        </w:rPr>
      </w:pPr>
      <w:r>
        <w:rPr>
          <w:rFonts w:ascii="Times" w:eastAsia="MS Mincho" w:hAnsi="Times" w:cs="Times New Roman"/>
          <w:sz w:val="72"/>
          <w:szCs w:val="36"/>
        </w:rPr>
        <w:t>Fall 2015</w:t>
      </w:r>
    </w:p>
    <w:p w:rsidR="00F23B32" w:rsidRPr="00F23B32" w:rsidRDefault="00F23B32" w:rsidP="00F23B32">
      <w:pPr>
        <w:rPr>
          <w:rFonts w:ascii="Times" w:eastAsia="MS Mincho" w:hAnsi="Times" w:cs="Times New Roman"/>
          <w:sz w:val="72"/>
          <w:szCs w:val="36"/>
        </w:rPr>
      </w:pPr>
      <w:r w:rsidRPr="00F23B32">
        <w:rPr>
          <w:rFonts w:ascii="Times" w:eastAsia="MS Mincho" w:hAnsi="Times" w:cs="Times New Roman"/>
          <w:sz w:val="72"/>
          <w:szCs w:val="36"/>
        </w:rPr>
        <w:br w:type="page"/>
      </w:r>
    </w:p>
    <w:p w:rsidR="00F23B32" w:rsidRPr="00F23B32" w:rsidRDefault="00F23B32" w:rsidP="00F23B32">
      <w:pPr>
        <w:jc w:val="center"/>
        <w:rPr>
          <w:rFonts w:ascii="Times New Roman" w:hAnsi="Times New Roman" w:cs="Times New Roman"/>
          <w:b/>
          <w:sz w:val="52"/>
          <w:szCs w:val="52"/>
        </w:rPr>
      </w:pPr>
      <w:r w:rsidRPr="00F23B32">
        <w:rPr>
          <w:rFonts w:ascii="Times New Roman" w:hAnsi="Times New Roman" w:cs="Times New Roman"/>
          <w:b/>
          <w:sz w:val="52"/>
          <w:szCs w:val="52"/>
        </w:rPr>
        <w:lastRenderedPageBreak/>
        <w:t>Table of Contents</w:t>
      </w:r>
    </w:p>
    <w:p w:rsidR="00F23B32" w:rsidRPr="00F23B32" w:rsidRDefault="00F23B32" w:rsidP="00F23B32">
      <w:pPr>
        <w:rPr>
          <w:rFonts w:ascii="Times New Roman" w:hAnsi="Times New Roman" w:cs="Times New Roman"/>
          <w:b/>
        </w:rPr>
      </w:pPr>
    </w:p>
    <w:p w:rsidR="00F23B32" w:rsidRPr="00F23B32" w:rsidRDefault="00F23B32" w:rsidP="00F23B32">
      <w:pPr>
        <w:spacing w:line="480" w:lineRule="auto"/>
        <w:jc w:val="center"/>
        <w:rPr>
          <w:rFonts w:ascii="Times New Roman" w:hAnsi="Times New Roman" w:cs="Times New Roman"/>
          <w:b/>
          <w:sz w:val="32"/>
          <w:szCs w:val="32"/>
        </w:rPr>
      </w:pPr>
      <w:r w:rsidRPr="00F23B32">
        <w:rPr>
          <w:rFonts w:ascii="Times New Roman" w:hAnsi="Times New Roman" w:cs="Times New Roman"/>
          <w:b/>
          <w:sz w:val="32"/>
          <w:szCs w:val="32"/>
        </w:rPr>
        <w:t>Section 1 Contextual Factors</w:t>
      </w:r>
    </w:p>
    <w:p w:rsidR="00F23B32" w:rsidRPr="00F23B32" w:rsidRDefault="00F23B32" w:rsidP="00F23B32">
      <w:pPr>
        <w:spacing w:line="480" w:lineRule="auto"/>
        <w:jc w:val="center"/>
        <w:rPr>
          <w:rFonts w:ascii="Times New Roman" w:hAnsi="Times New Roman" w:cs="Times New Roman"/>
          <w:b/>
          <w:sz w:val="32"/>
          <w:szCs w:val="32"/>
        </w:rPr>
      </w:pPr>
    </w:p>
    <w:p w:rsidR="00F23B32" w:rsidRPr="00F23B32" w:rsidRDefault="00F23B32" w:rsidP="00F23B32">
      <w:pPr>
        <w:spacing w:line="480" w:lineRule="auto"/>
        <w:jc w:val="center"/>
        <w:rPr>
          <w:rFonts w:ascii="Times New Roman" w:hAnsi="Times New Roman" w:cs="Times New Roman"/>
          <w:b/>
          <w:sz w:val="32"/>
          <w:szCs w:val="32"/>
        </w:rPr>
      </w:pPr>
      <w:r w:rsidRPr="00F23B32">
        <w:rPr>
          <w:rFonts w:ascii="Times New Roman" w:hAnsi="Times New Roman" w:cs="Times New Roman"/>
          <w:b/>
          <w:sz w:val="32"/>
          <w:szCs w:val="32"/>
        </w:rPr>
        <w:t>Section 2 Learning Goals and Outcomes</w:t>
      </w:r>
    </w:p>
    <w:p w:rsidR="00F23B32" w:rsidRPr="00F23B32" w:rsidRDefault="00F23B32" w:rsidP="00F23B32">
      <w:pPr>
        <w:spacing w:line="480" w:lineRule="auto"/>
        <w:jc w:val="center"/>
        <w:rPr>
          <w:rFonts w:ascii="Times New Roman" w:hAnsi="Times New Roman" w:cs="Times New Roman"/>
          <w:b/>
          <w:sz w:val="32"/>
          <w:szCs w:val="32"/>
        </w:rPr>
      </w:pPr>
    </w:p>
    <w:p w:rsidR="00F23B32" w:rsidRPr="00F23B32" w:rsidRDefault="00F23B32" w:rsidP="00F23B32">
      <w:pPr>
        <w:spacing w:line="480" w:lineRule="auto"/>
        <w:jc w:val="center"/>
        <w:rPr>
          <w:rFonts w:ascii="Times New Roman" w:hAnsi="Times New Roman" w:cs="Times New Roman"/>
          <w:b/>
          <w:sz w:val="32"/>
          <w:szCs w:val="32"/>
        </w:rPr>
      </w:pPr>
      <w:r w:rsidRPr="00F23B32">
        <w:rPr>
          <w:rFonts w:ascii="Times New Roman" w:hAnsi="Times New Roman" w:cs="Times New Roman"/>
          <w:b/>
          <w:sz w:val="32"/>
          <w:szCs w:val="32"/>
        </w:rPr>
        <w:t>Section 3 Description of Assessment Plan</w:t>
      </w:r>
    </w:p>
    <w:p w:rsidR="00F23B32" w:rsidRPr="00F23B32" w:rsidRDefault="00F23B32" w:rsidP="00F23B32">
      <w:pPr>
        <w:spacing w:line="480" w:lineRule="auto"/>
        <w:jc w:val="center"/>
        <w:rPr>
          <w:rFonts w:ascii="Times New Roman" w:hAnsi="Times New Roman" w:cs="Times New Roman"/>
          <w:b/>
          <w:sz w:val="32"/>
          <w:szCs w:val="32"/>
        </w:rPr>
      </w:pPr>
    </w:p>
    <w:p w:rsidR="00F23B32" w:rsidRPr="00F23B32" w:rsidRDefault="00F23B32" w:rsidP="00F23B32">
      <w:pPr>
        <w:spacing w:line="480" w:lineRule="auto"/>
        <w:jc w:val="center"/>
        <w:rPr>
          <w:rFonts w:ascii="Times New Roman" w:hAnsi="Times New Roman" w:cs="Times New Roman"/>
          <w:b/>
          <w:sz w:val="32"/>
          <w:szCs w:val="32"/>
        </w:rPr>
      </w:pPr>
      <w:r w:rsidRPr="00F23B32">
        <w:rPr>
          <w:rFonts w:ascii="Times New Roman" w:hAnsi="Times New Roman" w:cs="Times New Roman"/>
          <w:b/>
          <w:sz w:val="32"/>
          <w:szCs w:val="32"/>
        </w:rPr>
        <w:t>Section 4 Design for Instruction</w:t>
      </w:r>
    </w:p>
    <w:p w:rsidR="00F23B32" w:rsidRPr="00F23B32" w:rsidRDefault="00F23B32" w:rsidP="00F23B32">
      <w:pPr>
        <w:spacing w:line="480" w:lineRule="auto"/>
        <w:jc w:val="center"/>
        <w:rPr>
          <w:rFonts w:ascii="Times New Roman" w:hAnsi="Times New Roman" w:cs="Times New Roman"/>
          <w:b/>
          <w:sz w:val="32"/>
          <w:szCs w:val="32"/>
        </w:rPr>
      </w:pPr>
    </w:p>
    <w:p w:rsidR="00F23B32" w:rsidRPr="00F23B32" w:rsidRDefault="00F23B32" w:rsidP="00F23B32">
      <w:pPr>
        <w:spacing w:line="480" w:lineRule="auto"/>
        <w:jc w:val="center"/>
        <w:rPr>
          <w:rFonts w:ascii="Times New Roman" w:hAnsi="Times New Roman" w:cs="Times New Roman"/>
          <w:b/>
          <w:sz w:val="32"/>
          <w:szCs w:val="32"/>
        </w:rPr>
      </w:pPr>
      <w:r w:rsidRPr="00F23B32">
        <w:rPr>
          <w:rFonts w:ascii="Times New Roman" w:hAnsi="Times New Roman" w:cs="Times New Roman"/>
          <w:b/>
          <w:sz w:val="32"/>
          <w:szCs w:val="32"/>
        </w:rPr>
        <w:t>Section 5 Instructional Decision-Making</w:t>
      </w:r>
    </w:p>
    <w:p w:rsidR="00F23B32" w:rsidRPr="00F23B32" w:rsidRDefault="00F23B32" w:rsidP="00F23B32">
      <w:pPr>
        <w:spacing w:line="480" w:lineRule="auto"/>
        <w:jc w:val="center"/>
        <w:rPr>
          <w:rFonts w:ascii="Times New Roman" w:hAnsi="Times New Roman" w:cs="Times New Roman"/>
          <w:b/>
          <w:sz w:val="32"/>
          <w:szCs w:val="32"/>
        </w:rPr>
      </w:pPr>
    </w:p>
    <w:p w:rsidR="00F23B32" w:rsidRPr="00F23B32" w:rsidRDefault="00F23B32" w:rsidP="00F23B32">
      <w:pPr>
        <w:spacing w:line="480" w:lineRule="auto"/>
        <w:jc w:val="center"/>
        <w:rPr>
          <w:rFonts w:ascii="Times New Roman" w:hAnsi="Times New Roman" w:cs="Times New Roman"/>
          <w:b/>
          <w:sz w:val="32"/>
          <w:szCs w:val="32"/>
        </w:rPr>
      </w:pPr>
      <w:r w:rsidRPr="00F23B32">
        <w:rPr>
          <w:rFonts w:ascii="Times New Roman" w:hAnsi="Times New Roman" w:cs="Times New Roman"/>
          <w:b/>
          <w:sz w:val="32"/>
          <w:szCs w:val="32"/>
        </w:rPr>
        <w:t>Section 6 Analysis of Student Learning</w:t>
      </w:r>
    </w:p>
    <w:p w:rsidR="00F23B32" w:rsidRPr="00F23B32" w:rsidRDefault="00F23B32" w:rsidP="00F23B32">
      <w:pPr>
        <w:spacing w:line="480" w:lineRule="auto"/>
        <w:jc w:val="center"/>
        <w:rPr>
          <w:rFonts w:ascii="Times New Roman" w:hAnsi="Times New Roman" w:cs="Times New Roman"/>
          <w:b/>
          <w:sz w:val="32"/>
          <w:szCs w:val="32"/>
        </w:rPr>
      </w:pPr>
    </w:p>
    <w:p w:rsidR="00F23B32" w:rsidRPr="00F23B32" w:rsidRDefault="00F23B32" w:rsidP="00F23B32">
      <w:pPr>
        <w:spacing w:line="480" w:lineRule="auto"/>
        <w:jc w:val="center"/>
        <w:rPr>
          <w:rFonts w:ascii="Times New Roman" w:hAnsi="Times New Roman" w:cs="Times New Roman"/>
          <w:b/>
          <w:sz w:val="32"/>
          <w:szCs w:val="32"/>
        </w:rPr>
      </w:pPr>
      <w:r w:rsidRPr="00F23B32">
        <w:rPr>
          <w:rFonts w:ascii="Times New Roman" w:hAnsi="Times New Roman" w:cs="Times New Roman"/>
          <w:b/>
          <w:sz w:val="32"/>
          <w:szCs w:val="32"/>
        </w:rPr>
        <w:t>Section 7 Reflection and Self-Evaluation </w:t>
      </w:r>
    </w:p>
    <w:p w:rsidR="00F23B32" w:rsidRDefault="00F23B32" w:rsidP="0075117C">
      <w:pPr>
        <w:rPr>
          <w:rFonts w:ascii="Times New Roman" w:hAnsi="Times New Roman" w:cs="Times New Roman"/>
          <w:b/>
        </w:rPr>
      </w:pPr>
    </w:p>
    <w:p w:rsidR="00F23B32" w:rsidRDefault="00F23B32" w:rsidP="0075117C">
      <w:pPr>
        <w:rPr>
          <w:rFonts w:ascii="Times New Roman" w:hAnsi="Times New Roman" w:cs="Times New Roman"/>
          <w:b/>
        </w:rPr>
      </w:pPr>
    </w:p>
    <w:p w:rsidR="00F23B32" w:rsidRDefault="00F23B32" w:rsidP="0075117C">
      <w:pPr>
        <w:rPr>
          <w:rFonts w:ascii="Times New Roman" w:hAnsi="Times New Roman" w:cs="Times New Roman"/>
          <w:b/>
        </w:rPr>
      </w:pPr>
    </w:p>
    <w:p w:rsidR="00F23B32" w:rsidRDefault="00F23B32" w:rsidP="0075117C">
      <w:pPr>
        <w:rPr>
          <w:rFonts w:ascii="Times New Roman" w:hAnsi="Times New Roman" w:cs="Times New Roman"/>
          <w:b/>
        </w:rPr>
      </w:pPr>
    </w:p>
    <w:p w:rsidR="00F23B32" w:rsidRDefault="00F23B32" w:rsidP="0075117C">
      <w:pPr>
        <w:rPr>
          <w:rFonts w:ascii="Times New Roman" w:hAnsi="Times New Roman" w:cs="Times New Roman"/>
          <w:b/>
        </w:rPr>
      </w:pPr>
    </w:p>
    <w:p w:rsidR="00F23B32" w:rsidRDefault="00F23B32" w:rsidP="0075117C">
      <w:pPr>
        <w:rPr>
          <w:rFonts w:ascii="Times New Roman" w:hAnsi="Times New Roman" w:cs="Times New Roman"/>
          <w:b/>
        </w:rPr>
      </w:pPr>
    </w:p>
    <w:p w:rsidR="00F23B32" w:rsidRDefault="00F23B32" w:rsidP="0075117C">
      <w:pPr>
        <w:rPr>
          <w:rFonts w:ascii="Times New Roman" w:hAnsi="Times New Roman" w:cs="Times New Roman"/>
          <w:b/>
        </w:rPr>
      </w:pPr>
    </w:p>
    <w:p w:rsidR="00F23B32" w:rsidRDefault="00F23B32" w:rsidP="0075117C">
      <w:pPr>
        <w:rPr>
          <w:rFonts w:ascii="Times New Roman" w:hAnsi="Times New Roman" w:cs="Times New Roman"/>
          <w:b/>
        </w:rPr>
      </w:pPr>
    </w:p>
    <w:p w:rsidR="0075117C" w:rsidRPr="006B4459" w:rsidRDefault="00BF7DB2" w:rsidP="0075117C">
      <w:pPr>
        <w:rPr>
          <w:rFonts w:ascii="Times New Roman" w:hAnsi="Times New Roman" w:cs="Times New Roman"/>
          <w:b/>
          <w:sz w:val="36"/>
          <w:szCs w:val="36"/>
        </w:rPr>
      </w:pPr>
      <w:r w:rsidRPr="006B4459">
        <w:rPr>
          <w:rFonts w:ascii="Times New Roman" w:hAnsi="Times New Roman" w:cs="Times New Roman"/>
          <w:b/>
        </w:rPr>
        <w:lastRenderedPageBreak/>
        <w:t xml:space="preserve"> </w:t>
      </w:r>
      <w:r w:rsidR="0075117C" w:rsidRPr="006B4459">
        <w:rPr>
          <w:rFonts w:ascii="Times New Roman" w:hAnsi="Times New Roman" w:cs="Times New Roman"/>
          <w:b/>
          <w:sz w:val="36"/>
          <w:szCs w:val="36"/>
        </w:rPr>
        <w:t>Section 1 Contextual Factors</w:t>
      </w:r>
    </w:p>
    <w:bookmarkEnd w:id="0"/>
    <w:p w:rsidR="0075117C" w:rsidRPr="006B4459" w:rsidRDefault="0075117C" w:rsidP="0075117C">
      <w:pPr>
        <w:rPr>
          <w:rFonts w:ascii="Times New Roman" w:hAnsi="Times New Roman" w:cs="Times New Roman"/>
          <w:b/>
        </w:rPr>
      </w:pPr>
    </w:p>
    <w:p w:rsidR="0075117C" w:rsidRPr="006B4459" w:rsidRDefault="0075117C" w:rsidP="0075117C">
      <w:pPr>
        <w:pStyle w:val="ListParagraph"/>
        <w:numPr>
          <w:ilvl w:val="0"/>
          <w:numId w:val="1"/>
        </w:numPr>
        <w:rPr>
          <w:rFonts w:ascii="Times New Roman" w:hAnsi="Times New Roman" w:cs="Times New Roman"/>
          <w:u w:val="single"/>
        </w:rPr>
      </w:pPr>
      <w:r w:rsidRPr="006B4459">
        <w:rPr>
          <w:rFonts w:ascii="Times New Roman" w:hAnsi="Times New Roman" w:cs="Times New Roman"/>
          <w:u w:val="single"/>
        </w:rPr>
        <w:t>Description of School Context</w:t>
      </w:r>
    </w:p>
    <w:p w:rsidR="0075117C" w:rsidRPr="006B4459" w:rsidRDefault="0075117C" w:rsidP="0075117C">
      <w:pPr>
        <w:rPr>
          <w:rFonts w:ascii="Times New Roman" w:hAnsi="Times New Roman" w:cs="Times New Roman"/>
          <w:b/>
        </w:rPr>
      </w:pPr>
    </w:p>
    <w:p w:rsidR="0075117C" w:rsidRPr="006B4459" w:rsidRDefault="0075117C" w:rsidP="0075117C">
      <w:pPr>
        <w:spacing w:line="480" w:lineRule="auto"/>
        <w:ind w:firstLine="360"/>
        <w:rPr>
          <w:rFonts w:ascii="Times New Roman" w:hAnsi="Times New Roman" w:cs="Times New Roman"/>
        </w:rPr>
      </w:pPr>
      <w:r w:rsidRPr="006B4459">
        <w:rPr>
          <w:rFonts w:ascii="Times New Roman" w:hAnsi="Times New Roman" w:cs="Times New Roman"/>
        </w:rPr>
        <w:t>I am student teaching in a second grade classroom in a suburban school district. The district contains fifty-five public elementary schools, eleven middle schools, and sixteen high schools, which are located in well-established neighborhoods. Residents and parents are strongly encouraged to participate in school functions and in their child’s education. In this district, there is strong support from the community. The elementary school I’m student teaching at is 47 years old and was built in 1968. The school has 630 students in kindergarten through sixth grade. According to the principal, 396 students are Caucasian, 61 are Hispanic, 102 are African American, 21 are Asian, 3 are Pacific</w:t>
      </w:r>
      <w:r w:rsidRPr="006B4459">
        <w:rPr>
          <w:rFonts w:ascii="Times New Roman" w:hAnsi="Times New Roman" w:cs="Times New Roman"/>
          <w:color w:val="FF0000"/>
        </w:rPr>
        <w:t xml:space="preserve"> </w:t>
      </w:r>
      <w:r w:rsidRPr="006B4459">
        <w:rPr>
          <w:rFonts w:ascii="Times New Roman" w:hAnsi="Times New Roman" w:cs="Times New Roman"/>
        </w:rPr>
        <w:t xml:space="preserve">Islanders, and 47 are not specifically identified. The percentage of students on free or reduced is 50.2%. The number of English Language Learners is only 19. </w:t>
      </w:r>
    </w:p>
    <w:p w:rsidR="0075117C" w:rsidRPr="006B4459" w:rsidRDefault="0075117C" w:rsidP="0075117C">
      <w:pPr>
        <w:rPr>
          <w:rFonts w:ascii="Times New Roman" w:hAnsi="Times New Roman" w:cs="Times New Roman"/>
        </w:rPr>
      </w:pPr>
    </w:p>
    <w:p w:rsidR="0075117C" w:rsidRPr="006B4459" w:rsidRDefault="0075117C" w:rsidP="0075117C">
      <w:pPr>
        <w:pStyle w:val="ListParagraph"/>
        <w:numPr>
          <w:ilvl w:val="0"/>
          <w:numId w:val="1"/>
        </w:numPr>
        <w:rPr>
          <w:rFonts w:ascii="Times New Roman" w:hAnsi="Times New Roman" w:cs="Times New Roman"/>
          <w:u w:val="single"/>
        </w:rPr>
      </w:pPr>
      <w:r w:rsidRPr="006B4459">
        <w:rPr>
          <w:rFonts w:ascii="Times New Roman" w:hAnsi="Times New Roman" w:cs="Times New Roman"/>
          <w:u w:val="single"/>
        </w:rPr>
        <w:t>Description of Class Content</w:t>
      </w:r>
    </w:p>
    <w:p w:rsidR="0075117C" w:rsidRPr="006B4459" w:rsidRDefault="0075117C" w:rsidP="0075117C">
      <w:pPr>
        <w:spacing w:line="480" w:lineRule="auto"/>
        <w:rPr>
          <w:rFonts w:ascii="Times New Roman" w:hAnsi="Times New Roman" w:cs="Times New Roman"/>
          <w:u w:val="single"/>
        </w:rPr>
      </w:pPr>
    </w:p>
    <w:p w:rsidR="0075117C" w:rsidRPr="006B4459" w:rsidRDefault="0075117C" w:rsidP="0075117C">
      <w:pPr>
        <w:spacing w:line="480" w:lineRule="auto"/>
        <w:ind w:firstLine="360"/>
        <w:rPr>
          <w:rFonts w:ascii="Times New Roman" w:hAnsi="Times New Roman" w:cs="Times New Roman"/>
        </w:rPr>
      </w:pPr>
      <w:r w:rsidRPr="006B4459">
        <w:rPr>
          <w:rFonts w:ascii="Times New Roman" w:hAnsi="Times New Roman" w:cs="Times New Roman"/>
        </w:rPr>
        <w:t>There are 19 students in the second grade class. This includes nine boys and ten girls. There are no English Language Learner (ELL) students but one of our students is</w:t>
      </w:r>
      <w:r w:rsidRPr="006B4459">
        <w:rPr>
          <w:rFonts w:ascii="Times New Roman" w:hAnsi="Times New Roman" w:cs="Times New Roman"/>
          <w:color w:val="FF0000"/>
        </w:rPr>
        <w:t xml:space="preserve"> </w:t>
      </w:r>
      <w:r w:rsidRPr="006B4459">
        <w:rPr>
          <w:rFonts w:ascii="Times New Roman" w:hAnsi="Times New Roman" w:cs="Times New Roman"/>
        </w:rPr>
        <w:t>on an Individualized Education Plan (IEP). One student is new to the school district,</w:t>
      </w:r>
      <w:r w:rsidRPr="006B4459">
        <w:rPr>
          <w:rFonts w:ascii="Times New Roman" w:hAnsi="Times New Roman" w:cs="Times New Roman"/>
          <w:color w:val="FF0000"/>
        </w:rPr>
        <w:t xml:space="preserve"> </w:t>
      </w:r>
      <w:r w:rsidRPr="006B4459">
        <w:rPr>
          <w:rFonts w:ascii="Times New Roman" w:hAnsi="Times New Roman" w:cs="Times New Roman"/>
        </w:rPr>
        <w:t>and test scores show this student is above grade level. Of the nineteen students, four are above grade level in math while the rest are either on grade level or below. The students in our classroom are very hands on</w:t>
      </w:r>
      <w:r w:rsidRPr="006B4459">
        <w:rPr>
          <w:rFonts w:ascii="Times New Roman" w:hAnsi="Times New Roman" w:cs="Times New Roman"/>
          <w:color w:val="FF0000"/>
        </w:rPr>
        <w:t xml:space="preserve"> </w:t>
      </w:r>
      <w:r w:rsidRPr="006B4459">
        <w:rPr>
          <w:rFonts w:ascii="Times New Roman" w:hAnsi="Times New Roman" w:cs="Times New Roman"/>
        </w:rPr>
        <w:t xml:space="preserve">and visual learners. For the first couple of weeks, we mainly have the students work out of their workbooks that are associated with the textbooks. The worksheets in the workbooks are very engaging and allow students to draw and color, and add their own manipulatives to problem solve. The students understand the concept but often become bored with the routine of things. To implement </w:t>
      </w:r>
      <w:r w:rsidRPr="006B4459">
        <w:rPr>
          <w:rFonts w:ascii="Times New Roman" w:hAnsi="Times New Roman" w:cs="Times New Roman"/>
        </w:rPr>
        <w:lastRenderedPageBreak/>
        <w:t xml:space="preserve">more enthusiasm to education, the teacher and I include songs, short video clips, introductory short stories, and dances to keep the students engaged in their learning. To aid students with their learning, the teacher and I plan for both whole group and small group instruction. We strive to give these students the enrichment they need individually while also maintaining an equal classroom and equal opportunities. Therefore, we group students based on their strengths and weaknesses. </w:t>
      </w:r>
    </w:p>
    <w:p w:rsidR="0075117C" w:rsidRPr="006B4459" w:rsidRDefault="0075117C" w:rsidP="0075117C">
      <w:pPr>
        <w:spacing w:line="480" w:lineRule="auto"/>
        <w:rPr>
          <w:rFonts w:ascii="Times New Roman" w:hAnsi="Times New Roman" w:cs="Times New Roman"/>
        </w:rPr>
      </w:pPr>
      <w:r w:rsidRPr="006B4459">
        <w:rPr>
          <w:rFonts w:ascii="Times New Roman" w:hAnsi="Times New Roman" w:cs="Times New Roman"/>
        </w:rPr>
        <w:t xml:space="preserve">. </w:t>
      </w:r>
    </w:p>
    <w:p w:rsidR="0075117C" w:rsidRPr="006B4459" w:rsidRDefault="0075117C" w:rsidP="0075117C">
      <w:pPr>
        <w:rPr>
          <w:rFonts w:ascii="Times New Roman" w:hAnsi="Times New Roman" w:cs="Times New Roman"/>
        </w:rPr>
      </w:pPr>
    </w:p>
    <w:p w:rsidR="0075117C" w:rsidRPr="006B4459" w:rsidRDefault="0075117C" w:rsidP="0075117C">
      <w:pPr>
        <w:rPr>
          <w:rFonts w:ascii="Times New Roman" w:hAnsi="Times New Roman" w:cs="Times New Roman"/>
        </w:rPr>
      </w:pPr>
      <w:r w:rsidRPr="006B4459">
        <w:rPr>
          <w:rFonts w:ascii="Times New Roman" w:hAnsi="Times New Roman" w:cs="Times New Roman"/>
        </w:rPr>
        <w:t xml:space="preserve">Below is a chart provided for identified students within the classroom. </w:t>
      </w:r>
    </w:p>
    <w:tbl>
      <w:tblPr>
        <w:tblStyle w:val="TableGrid"/>
        <w:tblW w:w="0" w:type="auto"/>
        <w:tblLook w:val="04A0" w:firstRow="1" w:lastRow="0" w:firstColumn="1" w:lastColumn="0" w:noHBand="0" w:noVBand="1"/>
      </w:tblPr>
      <w:tblGrid>
        <w:gridCol w:w="1002"/>
        <w:gridCol w:w="1716"/>
        <w:gridCol w:w="3240"/>
        <w:gridCol w:w="1229"/>
        <w:gridCol w:w="1669"/>
      </w:tblGrid>
      <w:tr w:rsidR="0075117C" w:rsidRPr="006B4459" w:rsidTr="0075117C">
        <w:tc>
          <w:tcPr>
            <w:tcW w:w="1002" w:type="dxa"/>
          </w:tcPr>
          <w:p w:rsidR="0075117C" w:rsidRPr="006B4459" w:rsidRDefault="0075117C" w:rsidP="0075117C">
            <w:pPr>
              <w:jc w:val="center"/>
              <w:rPr>
                <w:rFonts w:ascii="Times New Roman" w:hAnsi="Times New Roman" w:cs="Times New Roman"/>
              </w:rPr>
            </w:pPr>
            <w:r w:rsidRPr="006B4459">
              <w:rPr>
                <w:rFonts w:ascii="Times New Roman" w:hAnsi="Times New Roman" w:cs="Times New Roman"/>
              </w:rPr>
              <w:t>Student #</w:t>
            </w:r>
          </w:p>
        </w:tc>
        <w:tc>
          <w:tcPr>
            <w:tcW w:w="1716" w:type="dxa"/>
          </w:tcPr>
          <w:p w:rsidR="0075117C" w:rsidRPr="006B4459" w:rsidRDefault="0075117C" w:rsidP="0075117C">
            <w:pPr>
              <w:jc w:val="center"/>
              <w:rPr>
                <w:rFonts w:ascii="Times New Roman" w:hAnsi="Times New Roman" w:cs="Times New Roman"/>
              </w:rPr>
            </w:pPr>
            <w:r w:rsidRPr="006B4459">
              <w:rPr>
                <w:rFonts w:ascii="Times New Roman" w:hAnsi="Times New Roman" w:cs="Times New Roman"/>
              </w:rPr>
              <w:t>Developmental Data</w:t>
            </w:r>
          </w:p>
        </w:tc>
        <w:tc>
          <w:tcPr>
            <w:tcW w:w="3240" w:type="dxa"/>
          </w:tcPr>
          <w:p w:rsidR="0075117C" w:rsidRPr="006B4459" w:rsidRDefault="0075117C" w:rsidP="0075117C">
            <w:pPr>
              <w:jc w:val="center"/>
              <w:rPr>
                <w:rFonts w:ascii="Times New Roman" w:hAnsi="Times New Roman" w:cs="Times New Roman"/>
              </w:rPr>
            </w:pPr>
            <w:r w:rsidRPr="006B4459">
              <w:rPr>
                <w:rFonts w:ascii="Times New Roman" w:hAnsi="Times New Roman" w:cs="Times New Roman"/>
              </w:rPr>
              <w:t>Learning Style</w:t>
            </w:r>
          </w:p>
        </w:tc>
        <w:tc>
          <w:tcPr>
            <w:tcW w:w="1229" w:type="dxa"/>
          </w:tcPr>
          <w:p w:rsidR="0075117C" w:rsidRPr="006B4459" w:rsidRDefault="0075117C" w:rsidP="0075117C">
            <w:pPr>
              <w:jc w:val="center"/>
              <w:rPr>
                <w:rFonts w:ascii="Times New Roman" w:hAnsi="Times New Roman" w:cs="Times New Roman"/>
              </w:rPr>
            </w:pPr>
            <w:r w:rsidRPr="006B4459">
              <w:rPr>
                <w:rFonts w:ascii="Times New Roman" w:hAnsi="Times New Roman" w:cs="Times New Roman"/>
              </w:rPr>
              <w:t>Interests</w:t>
            </w:r>
          </w:p>
        </w:tc>
        <w:tc>
          <w:tcPr>
            <w:tcW w:w="1669" w:type="dxa"/>
          </w:tcPr>
          <w:p w:rsidR="0075117C" w:rsidRPr="006B4459" w:rsidRDefault="0075117C" w:rsidP="0075117C">
            <w:pPr>
              <w:jc w:val="center"/>
              <w:rPr>
                <w:rFonts w:ascii="Times New Roman" w:hAnsi="Times New Roman" w:cs="Times New Roman"/>
              </w:rPr>
            </w:pPr>
            <w:r w:rsidRPr="006B4459">
              <w:rPr>
                <w:rFonts w:ascii="Times New Roman" w:hAnsi="Times New Roman" w:cs="Times New Roman"/>
              </w:rPr>
              <w:t>Objective Anecdotal Notes</w:t>
            </w:r>
          </w:p>
        </w:tc>
      </w:tr>
      <w:tr w:rsidR="0075117C" w:rsidRPr="006B4459" w:rsidTr="0075117C">
        <w:tc>
          <w:tcPr>
            <w:tcW w:w="1002" w:type="dxa"/>
          </w:tcPr>
          <w:p w:rsidR="0075117C" w:rsidRPr="006B4459" w:rsidRDefault="0075117C" w:rsidP="0075117C">
            <w:pPr>
              <w:jc w:val="center"/>
              <w:rPr>
                <w:rFonts w:ascii="Times New Roman" w:hAnsi="Times New Roman" w:cs="Times New Roman"/>
              </w:rPr>
            </w:pPr>
            <w:r w:rsidRPr="006B4459">
              <w:rPr>
                <w:rFonts w:ascii="Times New Roman" w:hAnsi="Times New Roman" w:cs="Times New Roman"/>
              </w:rPr>
              <w:t>5</w:t>
            </w:r>
          </w:p>
        </w:tc>
        <w:tc>
          <w:tcPr>
            <w:tcW w:w="1716" w:type="dxa"/>
          </w:tcPr>
          <w:p w:rsidR="0075117C" w:rsidRPr="006B4459" w:rsidRDefault="0075117C" w:rsidP="0075117C">
            <w:pPr>
              <w:rPr>
                <w:rFonts w:ascii="Times New Roman" w:hAnsi="Times New Roman" w:cs="Times New Roman"/>
              </w:rPr>
            </w:pPr>
            <w:r w:rsidRPr="006B4459">
              <w:rPr>
                <w:rFonts w:ascii="Times New Roman" w:hAnsi="Times New Roman" w:cs="Times New Roman"/>
              </w:rPr>
              <w:t>IEP-Math and Reading</w:t>
            </w:r>
          </w:p>
        </w:tc>
        <w:tc>
          <w:tcPr>
            <w:tcW w:w="3240" w:type="dxa"/>
          </w:tcPr>
          <w:p w:rsidR="0075117C" w:rsidRPr="006B4459" w:rsidRDefault="0075117C" w:rsidP="0075117C">
            <w:pPr>
              <w:rPr>
                <w:rFonts w:ascii="Times New Roman" w:hAnsi="Times New Roman" w:cs="Times New Roman"/>
              </w:rPr>
            </w:pPr>
            <w:r w:rsidRPr="006B4459">
              <w:rPr>
                <w:rFonts w:ascii="Times New Roman" w:hAnsi="Times New Roman" w:cs="Times New Roman"/>
              </w:rPr>
              <w:t xml:space="preserve">-Needs someone to emphasize staying on task and following directions.  </w:t>
            </w:r>
          </w:p>
          <w:p w:rsidR="0075117C" w:rsidRPr="006B4459" w:rsidRDefault="0075117C" w:rsidP="0075117C">
            <w:pPr>
              <w:rPr>
                <w:rFonts w:ascii="Times New Roman" w:hAnsi="Times New Roman" w:cs="Times New Roman"/>
              </w:rPr>
            </w:pPr>
            <w:r w:rsidRPr="006B4459">
              <w:rPr>
                <w:rFonts w:ascii="Times New Roman" w:hAnsi="Times New Roman" w:cs="Times New Roman"/>
              </w:rPr>
              <w:t xml:space="preserve">-breaking down task/directions for understanding </w:t>
            </w:r>
          </w:p>
        </w:tc>
        <w:tc>
          <w:tcPr>
            <w:tcW w:w="1229" w:type="dxa"/>
          </w:tcPr>
          <w:p w:rsidR="0075117C" w:rsidRPr="006B4459" w:rsidRDefault="0075117C" w:rsidP="0075117C">
            <w:pPr>
              <w:rPr>
                <w:rFonts w:ascii="Times New Roman" w:hAnsi="Times New Roman" w:cs="Times New Roman"/>
              </w:rPr>
            </w:pPr>
            <w:r w:rsidRPr="006B4459">
              <w:rPr>
                <w:rFonts w:ascii="Times New Roman" w:hAnsi="Times New Roman" w:cs="Times New Roman"/>
              </w:rPr>
              <w:t>Apples, Cars, Animal Lover</w:t>
            </w:r>
          </w:p>
        </w:tc>
        <w:tc>
          <w:tcPr>
            <w:tcW w:w="1669" w:type="dxa"/>
          </w:tcPr>
          <w:p w:rsidR="0075117C" w:rsidRPr="006B4459" w:rsidRDefault="0075117C" w:rsidP="0075117C">
            <w:pPr>
              <w:rPr>
                <w:rFonts w:ascii="Times New Roman" w:hAnsi="Times New Roman" w:cs="Times New Roman"/>
              </w:rPr>
            </w:pPr>
            <w:r w:rsidRPr="006B4459">
              <w:rPr>
                <w:rFonts w:ascii="Times New Roman" w:hAnsi="Times New Roman" w:cs="Times New Roman"/>
              </w:rPr>
              <w:t>Works in Support Services room for part of the day.</w:t>
            </w:r>
          </w:p>
        </w:tc>
      </w:tr>
      <w:tr w:rsidR="0075117C" w:rsidRPr="006B4459" w:rsidTr="0075117C">
        <w:tc>
          <w:tcPr>
            <w:tcW w:w="1002" w:type="dxa"/>
          </w:tcPr>
          <w:p w:rsidR="0075117C" w:rsidRPr="006B4459" w:rsidRDefault="0075117C" w:rsidP="0075117C">
            <w:pPr>
              <w:jc w:val="center"/>
              <w:rPr>
                <w:rFonts w:ascii="Times New Roman" w:hAnsi="Times New Roman" w:cs="Times New Roman"/>
              </w:rPr>
            </w:pPr>
            <w:r w:rsidRPr="006B4459">
              <w:rPr>
                <w:rFonts w:ascii="Times New Roman" w:hAnsi="Times New Roman" w:cs="Times New Roman"/>
              </w:rPr>
              <w:t>1</w:t>
            </w:r>
          </w:p>
        </w:tc>
        <w:tc>
          <w:tcPr>
            <w:tcW w:w="1716" w:type="dxa"/>
          </w:tcPr>
          <w:p w:rsidR="0075117C" w:rsidRPr="006B4459" w:rsidRDefault="0075117C" w:rsidP="0075117C">
            <w:pPr>
              <w:rPr>
                <w:rFonts w:ascii="Times New Roman" w:hAnsi="Times New Roman" w:cs="Times New Roman"/>
              </w:rPr>
            </w:pPr>
            <w:r w:rsidRPr="006B4459">
              <w:rPr>
                <w:rFonts w:ascii="Times New Roman" w:hAnsi="Times New Roman" w:cs="Times New Roman"/>
              </w:rPr>
              <w:t>Autism</w:t>
            </w:r>
          </w:p>
        </w:tc>
        <w:tc>
          <w:tcPr>
            <w:tcW w:w="3240" w:type="dxa"/>
          </w:tcPr>
          <w:p w:rsidR="0075117C" w:rsidRPr="006B4459" w:rsidRDefault="0075117C" w:rsidP="0075117C">
            <w:pPr>
              <w:rPr>
                <w:rFonts w:ascii="Times New Roman" w:hAnsi="Times New Roman" w:cs="Times New Roman"/>
              </w:rPr>
            </w:pPr>
            <w:r w:rsidRPr="006B4459">
              <w:rPr>
                <w:rFonts w:ascii="Times New Roman" w:hAnsi="Times New Roman" w:cs="Times New Roman"/>
              </w:rPr>
              <w:t>-Needs small reminders to stay on task.</w:t>
            </w:r>
          </w:p>
          <w:p w:rsidR="0075117C" w:rsidRPr="006B4459" w:rsidRDefault="0075117C" w:rsidP="0075117C">
            <w:pPr>
              <w:rPr>
                <w:rFonts w:ascii="Times New Roman" w:hAnsi="Times New Roman" w:cs="Times New Roman"/>
              </w:rPr>
            </w:pPr>
            <w:r w:rsidRPr="006B4459">
              <w:rPr>
                <w:rFonts w:ascii="Times New Roman" w:hAnsi="Times New Roman" w:cs="Times New Roman"/>
              </w:rPr>
              <w:t>- This student is a very active learner. The student does need a daily schedule and struggles with changes throughout the day. This student needs assistance occasionally in the classroom.</w:t>
            </w:r>
          </w:p>
        </w:tc>
        <w:tc>
          <w:tcPr>
            <w:tcW w:w="1229" w:type="dxa"/>
          </w:tcPr>
          <w:p w:rsidR="0075117C" w:rsidRPr="006B4459" w:rsidRDefault="0075117C" w:rsidP="0075117C">
            <w:pPr>
              <w:rPr>
                <w:rFonts w:ascii="Times New Roman" w:hAnsi="Times New Roman" w:cs="Times New Roman"/>
              </w:rPr>
            </w:pPr>
            <w:r w:rsidRPr="006B4459">
              <w:rPr>
                <w:rFonts w:ascii="Times New Roman" w:hAnsi="Times New Roman" w:cs="Times New Roman"/>
              </w:rPr>
              <w:t>Cars, Cats, Plants</w:t>
            </w:r>
          </w:p>
        </w:tc>
        <w:tc>
          <w:tcPr>
            <w:tcW w:w="1669" w:type="dxa"/>
          </w:tcPr>
          <w:p w:rsidR="0075117C" w:rsidRPr="006B4459" w:rsidRDefault="0075117C" w:rsidP="0075117C">
            <w:pPr>
              <w:rPr>
                <w:rFonts w:ascii="Times New Roman" w:hAnsi="Times New Roman" w:cs="Times New Roman"/>
              </w:rPr>
            </w:pPr>
            <w:r w:rsidRPr="006B4459">
              <w:rPr>
                <w:rFonts w:ascii="Times New Roman" w:hAnsi="Times New Roman" w:cs="Times New Roman"/>
              </w:rPr>
              <w:t>Although this student doesn’t really need a lot of assistance in order to be successful in the general education classroom this student can get off task. This student has meltdowns about changes or personal issues one or more times a day and these sometimes can throw off the rest of the day.</w:t>
            </w:r>
          </w:p>
          <w:p w:rsidR="0075117C" w:rsidRPr="006B4459" w:rsidRDefault="0075117C" w:rsidP="0075117C">
            <w:pPr>
              <w:rPr>
                <w:rFonts w:ascii="Times New Roman" w:hAnsi="Times New Roman" w:cs="Times New Roman"/>
              </w:rPr>
            </w:pPr>
            <w:r w:rsidRPr="006B4459">
              <w:rPr>
                <w:rFonts w:ascii="Times New Roman" w:hAnsi="Times New Roman" w:cs="Times New Roman"/>
              </w:rPr>
              <w:lastRenderedPageBreak/>
              <w:t xml:space="preserve">This students has minor issues with failure (getting a question wrong) that can cause lack of interest in work. </w:t>
            </w:r>
          </w:p>
        </w:tc>
      </w:tr>
    </w:tbl>
    <w:p w:rsidR="0075117C" w:rsidRPr="006B4459" w:rsidRDefault="0075117C" w:rsidP="0075117C">
      <w:pPr>
        <w:rPr>
          <w:rFonts w:ascii="Times New Roman" w:hAnsi="Times New Roman" w:cs="Times New Roman"/>
        </w:rPr>
      </w:pPr>
    </w:p>
    <w:p w:rsidR="0075117C" w:rsidRPr="006B4459" w:rsidRDefault="0075117C" w:rsidP="0075117C">
      <w:pPr>
        <w:rPr>
          <w:rFonts w:ascii="Times New Roman" w:hAnsi="Times New Roman" w:cs="Times New Roman"/>
        </w:rPr>
      </w:pPr>
    </w:p>
    <w:p w:rsidR="0075117C" w:rsidRPr="006B4459" w:rsidRDefault="0075117C" w:rsidP="0075117C">
      <w:pPr>
        <w:pStyle w:val="ListParagraph"/>
        <w:numPr>
          <w:ilvl w:val="0"/>
          <w:numId w:val="1"/>
        </w:numPr>
        <w:rPr>
          <w:rFonts w:ascii="Times New Roman" w:hAnsi="Times New Roman" w:cs="Times New Roman"/>
        </w:rPr>
      </w:pPr>
      <w:r w:rsidRPr="006B4459">
        <w:rPr>
          <w:rFonts w:ascii="Times New Roman" w:hAnsi="Times New Roman" w:cs="Times New Roman"/>
          <w:u w:val="single"/>
        </w:rPr>
        <w:t>Implications These Factors May Have on Instructional Planning</w:t>
      </w:r>
    </w:p>
    <w:p w:rsidR="0075117C" w:rsidRPr="006B4459" w:rsidRDefault="0075117C" w:rsidP="0075117C">
      <w:pPr>
        <w:rPr>
          <w:rFonts w:ascii="Times New Roman" w:hAnsi="Times New Roman" w:cs="Times New Roman"/>
        </w:rPr>
      </w:pPr>
    </w:p>
    <w:p w:rsidR="0075117C" w:rsidRPr="006B4459" w:rsidRDefault="0075117C" w:rsidP="0075117C">
      <w:pPr>
        <w:spacing w:line="480" w:lineRule="auto"/>
        <w:ind w:firstLine="360"/>
        <w:rPr>
          <w:rFonts w:ascii="Times New Roman" w:hAnsi="Times New Roman" w:cs="Times New Roman"/>
          <w:color w:val="FF0000"/>
        </w:rPr>
      </w:pPr>
      <w:r w:rsidRPr="006B4459">
        <w:rPr>
          <w:rFonts w:ascii="Times New Roman" w:hAnsi="Times New Roman" w:cs="Times New Roman"/>
        </w:rPr>
        <w:t>Given the small variety of learners, the teacher and I strive to strategically create lessons and provide activities to meet all of the needs of the students. I am planning to</w:t>
      </w:r>
      <w:r w:rsidRPr="006B4459">
        <w:rPr>
          <w:rFonts w:ascii="Times New Roman" w:hAnsi="Times New Roman" w:cs="Times New Roman"/>
          <w:color w:val="FF0000"/>
        </w:rPr>
        <w:t xml:space="preserve"> </w:t>
      </w:r>
      <w:r w:rsidRPr="006B4459">
        <w:rPr>
          <w:rFonts w:ascii="Times New Roman" w:hAnsi="Times New Roman" w:cs="Times New Roman"/>
        </w:rPr>
        <w:t>build activities that instruct students to work with others in order to have assistance other than myself while also instructing them to complete activities on their own so I can analyze their learning. I will have both formal and informal assessment that I will collect as well. I will give the same test as a pre-test and post-test to examine growth throughout the unit. The teacher and I, will use manipulatives and white boards as much as possible. The students enjoy the hands on learning alternatives, as it seems to aid them in staying engaged and on task. During intervention and enrichment time, the teacher will have centers laid out for the students to work individually at their own pace</w:t>
      </w:r>
      <w:r w:rsidRPr="006B4459">
        <w:rPr>
          <w:rFonts w:ascii="Times New Roman" w:hAnsi="Times New Roman" w:cs="Times New Roman"/>
          <w:color w:val="FF0000"/>
        </w:rPr>
        <w:t>.</w:t>
      </w:r>
    </w:p>
    <w:p w:rsidR="00B075D1" w:rsidRPr="006B4459" w:rsidRDefault="00B075D1">
      <w:pPr>
        <w:rPr>
          <w:rFonts w:ascii="Times New Roman" w:hAnsi="Times New Roman" w:cs="Times New Roman"/>
        </w:rPr>
      </w:pPr>
    </w:p>
    <w:p w:rsidR="001B6D2E" w:rsidRPr="007C7BF9" w:rsidRDefault="001B6D2E" w:rsidP="001B6D2E">
      <w:pPr>
        <w:spacing w:line="480" w:lineRule="auto"/>
        <w:rPr>
          <w:rFonts w:ascii="Times New Roman" w:eastAsia="MS Mincho" w:hAnsi="Times New Roman" w:cs="Times New Roman"/>
          <w:b/>
          <w:sz w:val="36"/>
          <w:szCs w:val="36"/>
        </w:rPr>
      </w:pPr>
      <w:r w:rsidRPr="007C7BF9">
        <w:rPr>
          <w:rFonts w:ascii="Times New Roman" w:eastAsia="MS Mincho" w:hAnsi="Times New Roman" w:cs="Times New Roman"/>
          <w:b/>
          <w:sz w:val="36"/>
          <w:szCs w:val="36"/>
        </w:rPr>
        <w:t>Section 2 Learning Goals/Outcomes</w:t>
      </w:r>
    </w:p>
    <w:p w:rsidR="001B6D2E" w:rsidRPr="006B4459" w:rsidRDefault="001B6D2E" w:rsidP="001B6D2E">
      <w:pPr>
        <w:numPr>
          <w:ilvl w:val="0"/>
          <w:numId w:val="2"/>
        </w:numPr>
        <w:spacing w:line="480" w:lineRule="auto"/>
        <w:contextualSpacing/>
        <w:rPr>
          <w:rFonts w:ascii="Times New Roman" w:eastAsia="MS Mincho" w:hAnsi="Times New Roman" w:cs="Times New Roman"/>
        </w:rPr>
      </w:pPr>
      <w:r w:rsidRPr="006B4459">
        <w:rPr>
          <w:rFonts w:ascii="Times New Roman" w:eastAsia="MS Mincho" w:hAnsi="Times New Roman" w:cs="Times New Roman"/>
        </w:rPr>
        <w:t>Description of and background of learning goals selected</w:t>
      </w:r>
    </w:p>
    <w:p w:rsidR="001B6D2E" w:rsidRPr="006B4459" w:rsidRDefault="001B6D2E" w:rsidP="001B6D2E">
      <w:pPr>
        <w:spacing w:line="480" w:lineRule="auto"/>
        <w:rPr>
          <w:rFonts w:ascii="Times New Roman" w:eastAsia="MS Mincho" w:hAnsi="Times New Roman" w:cs="Times New Roman"/>
        </w:rPr>
      </w:pPr>
      <w:r w:rsidRPr="006B4459">
        <w:rPr>
          <w:rFonts w:ascii="Times New Roman" w:eastAsia="MS Mincho" w:hAnsi="Times New Roman" w:cs="Times New Roman"/>
        </w:rPr>
        <w:t>Within this unit stude</w:t>
      </w:r>
      <w:r w:rsidR="00D44C8D" w:rsidRPr="006B4459">
        <w:rPr>
          <w:rFonts w:ascii="Times New Roman" w:eastAsia="MS Mincho" w:hAnsi="Times New Roman" w:cs="Times New Roman"/>
        </w:rPr>
        <w:t>nts are supposed to be learning commonly used words</w:t>
      </w:r>
      <w:r w:rsidR="006B4459" w:rsidRPr="006B4459">
        <w:rPr>
          <w:rFonts w:ascii="Times New Roman" w:eastAsia="MS Mincho" w:hAnsi="Times New Roman" w:cs="Times New Roman"/>
        </w:rPr>
        <w:t xml:space="preserve"> </w:t>
      </w:r>
      <w:r w:rsidR="00D44C8D" w:rsidRPr="006B4459">
        <w:rPr>
          <w:rFonts w:ascii="Times New Roman" w:eastAsia="MS Mincho" w:hAnsi="Times New Roman" w:cs="Times New Roman"/>
        </w:rPr>
        <w:t xml:space="preserve">(sight words) </w:t>
      </w:r>
      <w:r w:rsidR="006B4459" w:rsidRPr="006B4459">
        <w:rPr>
          <w:rFonts w:ascii="Times New Roman" w:eastAsia="MS Mincho" w:hAnsi="Times New Roman" w:cs="Times New Roman"/>
        </w:rPr>
        <w:t>and a comprehension skill. Their target skill will be identifying the main idea and details when reading literature or informational text. For grammar, they will learn about synonyms and antonyms.</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725FE6" w:rsidRPr="006B4459" w:rsidTr="00063D2B">
        <w:trPr>
          <w:trHeight w:val="440"/>
        </w:trPr>
        <w:tc>
          <w:tcPr>
            <w:tcW w:w="4428" w:type="dxa"/>
            <w:shd w:val="clear" w:color="auto" w:fill="auto"/>
          </w:tcPr>
          <w:p w:rsidR="00725FE6" w:rsidRPr="006B4459" w:rsidRDefault="00725FE6" w:rsidP="00063D2B">
            <w:pPr>
              <w:jc w:val="center"/>
              <w:rPr>
                <w:rFonts w:ascii="Times New Roman" w:hAnsi="Times New Roman" w:cs="Times New Roman"/>
                <w:b/>
                <w:u w:val="single"/>
              </w:rPr>
            </w:pPr>
            <w:r w:rsidRPr="006B4459">
              <w:rPr>
                <w:rFonts w:ascii="Times New Roman" w:hAnsi="Times New Roman" w:cs="Times New Roman"/>
                <w:b/>
                <w:u w:val="single"/>
              </w:rPr>
              <w:lastRenderedPageBreak/>
              <w:t>Unit Learning Objectives</w:t>
            </w:r>
          </w:p>
        </w:tc>
        <w:tc>
          <w:tcPr>
            <w:tcW w:w="4428" w:type="dxa"/>
            <w:shd w:val="clear" w:color="auto" w:fill="auto"/>
          </w:tcPr>
          <w:p w:rsidR="00725FE6" w:rsidRPr="006B4459" w:rsidRDefault="00E374B0" w:rsidP="00063D2B">
            <w:pPr>
              <w:jc w:val="center"/>
              <w:rPr>
                <w:rFonts w:ascii="Times New Roman" w:hAnsi="Times New Roman" w:cs="Times New Roman"/>
                <w:b/>
                <w:u w:val="single"/>
              </w:rPr>
            </w:pPr>
            <w:r w:rsidRPr="006B4459">
              <w:rPr>
                <w:rFonts w:ascii="Times New Roman" w:hAnsi="Times New Roman" w:cs="Times New Roman"/>
                <w:b/>
                <w:u w:val="single"/>
              </w:rPr>
              <w:t>FL</w:t>
            </w:r>
            <w:r w:rsidR="00725FE6" w:rsidRPr="006B4459">
              <w:rPr>
                <w:rFonts w:ascii="Times New Roman" w:hAnsi="Times New Roman" w:cs="Times New Roman"/>
                <w:b/>
                <w:u w:val="single"/>
              </w:rPr>
              <w:t xml:space="preserve"> State Standards</w:t>
            </w:r>
          </w:p>
        </w:tc>
      </w:tr>
      <w:tr w:rsidR="00725FE6" w:rsidRPr="006B4459" w:rsidTr="00063D2B">
        <w:tc>
          <w:tcPr>
            <w:tcW w:w="4428" w:type="dxa"/>
            <w:shd w:val="clear" w:color="auto" w:fill="auto"/>
          </w:tcPr>
          <w:p w:rsidR="00725FE6" w:rsidRPr="006B4459" w:rsidRDefault="002E014A" w:rsidP="00063D2B">
            <w:pPr>
              <w:jc w:val="both"/>
              <w:rPr>
                <w:rFonts w:ascii="Times New Roman" w:hAnsi="Times New Roman" w:cs="Times New Roman"/>
              </w:rPr>
            </w:pPr>
            <w:r w:rsidRPr="006B4459">
              <w:rPr>
                <w:rFonts w:ascii="Times New Roman" w:hAnsi="Times New Roman" w:cs="Times New Roman"/>
              </w:rPr>
              <w:t xml:space="preserve">The students will be able to identify </w:t>
            </w:r>
            <w:r w:rsidR="00FA4705" w:rsidRPr="006B4459">
              <w:rPr>
                <w:rFonts w:ascii="Times New Roman" w:hAnsi="Times New Roman" w:cs="Times New Roman"/>
              </w:rPr>
              <w:t xml:space="preserve">the main idea and supporting </w:t>
            </w:r>
            <w:r w:rsidRPr="006B4459">
              <w:rPr>
                <w:rFonts w:ascii="Times New Roman" w:hAnsi="Times New Roman" w:cs="Times New Roman"/>
              </w:rPr>
              <w:t>details in a passage they have read.</w:t>
            </w:r>
          </w:p>
          <w:p w:rsidR="0012572E" w:rsidRPr="006B4459" w:rsidRDefault="0012572E" w:rsidP="00063D2B">
            <w:pPr>
              <w:jc w:val="both"/>
              <w:rPr>
                <w:rFonts w:ascii="Times New Roman" w:hAnsi="Times New Roman" w:cs="Times New Roman"/>
              </w:rPr>
            </w:pPr>
          </w:p>
          <w:p w:rsidR="0012572E" w:rsidRPr="006B4459" w:rsidRDefault="0012572E" w:rsidP="00063D2B">
            <w:pPr>
              <w:jc w:val="both"/>
              <w:rPr>
                <w:rFonts w:ascii="Times New Roman" w:hAnsi="Times New Roman" w:cs="Times New Roman"/>
              </w:rPr>
            </w:pPr>
            <w:r w:rsidRPr="006B4459">
              <w:rPr>
                <w:rFonts w:ascii="Times New Roman" w:hAnsi="Times New Roman" w:cs="Times New Roman"/>
              </w:rPr>
              <w:t>The students will be able to read and comprehend what they have</w:t>
            </w:r>
            <w:r w:rsidR="00FB5C11" w:rsidRPr="006B4459">
              <w:rPr>
                <w:rFonts w:ascii="Times New Roman" w:hAnsi="Times New Roman" w:cs="Times New Roman"/>
              </w:rPr>
              <w:t xml:space="preserve"> read</w:t>
            </w:r>
            <w:r w:rsidRPr="006B4459">
              <w:rPr>
                <w:rFonts w:ascii="Times New Roman" w:hAnsi="Times New Roman" w:cs="Times New Roman"/>
              </w:rPr>
              <w:t>.</w:t>
            </w:r>
          </w:p>
        </w:tc>
        <w:tc>
          <w:tcPr>
            <w:tcW w:w="4428" w:type="dxa"/>
            <w:shd w:val="clear" w:color="auto" w:fill="auto"/>
          </w:tcPr>
          <w:p w:rsidR="002C1229" w:rsidRPr="006B4459" w:rsidRDefault="0012572E" w:rsidP="002C1229">
            <w:pPr>
              <w:rPr>
                <w:rFonts w:ascii="Times New Roman" w:eastAsia="Calibri" w:hAnsi="Times New Roman" w:cs="Times New Roman"/>
                <w:b/>
              </w:rPr>
            </w:pPr>
            <w:r w:rsidRPr="006B4459">
              <w:rPr>
                <w:rFonts w:ascii="Times New Roman" w:eastAsia="Calibri" w:hAnsi="Times New Roman" w:cs="Times New Roman"/>
                <w:b/>
              </w:rPr>
              <w:t>LACC.2.RL.1.1 ask and answer questions to demonstrate understanding of key details.</w:t>
            </w:r>
          </w:p>
          <w:p w:rsidR="0012572E" w:rsidRPr="006B4459" w:rsidRDefault="0012572E" w:rsidP="002C1229">
            <w:pPr>
              <w:rPr>
                <w:rFonts w:ascii="Times New Roman" w:eastAsia="Calibri" w:hAnsi="Times New Roman" w:cs="Times New Roman"/>
                <w:b/>
              </w:rPr>
            </w:pPr>
            <w:r w:rsidRPr="006B4459">
              <w:rPr>
                <w:rFonts w:ascii="Times New Roman" w:eastAsia="Calibri" w:hAnsi="Times New Roman" w:cs="Times New Roman"/>
                <w:b/>
              </w:rPr>
              <w:t>LACC2.RL.1.2 recount stories and determine their message, lesson, or moral</w:t>
            </w:r>
          </w:p>
          <w:p w:rsidR="0012572E" w:rsidRPr="006B4459" w:rsidRDefault="0012572E" w:rsidP="002C1229">
            <w:pPr>
              <w:rPr>
                <w:rFonts w:ascii="Times New Roman" w:eastAsia="Calibri" w:hAnsi="Times New Roman" w:cs="Times New Roman"/>
                <w:b/>
              </w:rPr>
            </w:pPr>
            <w:r w:rsidRPr="006B4459">
              <w:rPr>
                <w:rFonts w:ascii="Times New Roman" w:eastAsia="Calibri" w:hAnsi="Times New Roman" w:cs="Times New Roman"/>
                <w:b/>
              </w:rPr>
              <w:t>LACC.2.RL.4.10 read and comprehend literature.</w:t>
            </w:r>
          </w:p>
          <w:p w:rsidR="002C1229" w:rsidRPr="006B4459" w:rsidRDefault="002C1229" w:rsidP="002C1229">
            <w:pPr>
              <w:rPr>
                <w:rFonts w:ascii="Times New Roman" w:eastAsia="Calibri" w:hAnsi="Times New Roman" w:cs="Times New Roman"/>
                <w:b/>
              </w:rPr>
            </w:pPr>
          </w:p>
          <w:p w:rsidR="002C1229" w:rsidRPr="006B4459" w:rsidRDefault="002C1229" w:rsidP="002C1229">
            <w:pPr>
              <w:rPr>
                <w:rFonts w:ascii="Times New Roman" w:eastAsia="Calibri" w:hAnsi="Times New Roman" w:cs="Times New Roman"/>
                <w:b/>
              </w:rPr>
            </w:pPr>
          </w:p>
          <w:p w:rsidR="00725FE6" w:rsidRPr="006B4459" w:rsidRDefault="00725FE6" w:rsidP="002C1229">
            <w:pPr>
              <w:rPr>
                <w:rFonts w:ascii="Times New Roman" w:hAnsi="Times New Roman" w:cs="Times New Roman"/>
                <w:b/>
              </w:rPr>
            </w:pPr>
          </w:p>
        </w:tc>
      </w:tr>
      <w:tr w:rsidR="00725FE6" w:rsidRPr="006B4459" w:rsidTr="00063D2B">
        <w:tc>
          <w:tcPr>
            <w:tcW w:w="4428" w:type="dxa"/>
            <w:shd w:val="clear" w:color="auto" w:fill="auto"/>
          </w:tcPr>
          <w:p w:rsidR="00725FE6" w:rsidRPr="006B4459" w:rsidRDefault="008A1A38" w:rsidP="00063D2B">
            <w:pPr>
              <w:jc w:val="both"/>
              <w:rPr>
                <w:rFonts w:ascii="Times New Roman" w:hAnsi="Times New Roman" w:cs="Times New Roman"/>
              </w:rPr>
            </w:pPr>
            <w:r w:rsidRPr="006B4459">
              <w:rPr>
                <w:rFonts w:ascii="Times New Roman" w:hAnsi="Times New Roman" w:cs="Times New Roman"/>
              </w:rPr>
              <w:t>The students will be able to identify and group words found from pictures.</w:t>
            </w:r>
          </w:p>
          <w:p w:rsidR="008A1A38" w:rsidRPr="006B4459" w:rsidRDefault="008A1A38" w:rsidP="00063D2B">
            <w:pPr>
              <w:jc w:val="both"/>
              <w:rPr>
                <w:rFonts w:ascii="Times New Roman" w:hAnsi="Times New Roman" w:cs="Times New Roman"/>
              </w:rPr>
            </w:pPr>
          </w:p>
          <w:p w:rsidR="008A1A38" w:rsidRPr="006B4459" w:rsidRDefault="008A1A38" w:rsidP="00063D2B">
            <w:pPr>
              <w:jc w:val="both"/>
              <w:rPr>
                <w:rFonts w:ascii="Times New Roman" w:hAnsi="Times New Roman" w:cs="Times New Roman"/>
                <w:b/>
              </w:rPr>
            </w:pPr>
            <w:r w:rsidRPr="006B4459">
              <w:rPr>
                <w:rFonts w:ascii="Times New Roman" w:hAnsi="Times New Roman" w:cs="Times New Roman"/>
              </w:rPr>
              <w:t xml:space="preserve">The students will be able to use word structure to </w:t>
            </w:r>
            <w:r w:rsidR="006E6024" w:rsidRPr="006B4459">
              <w:rPr>
                <w:rFonts w:ascii="Times New Roman" w:hAnsi="Times New Roman" w:cs="Times New Roman"/>
              </w:rPr>
              <w:t>I</w:t>
            </w:r>
            <w:r w:rsidRPr="006B4459">
              <w:rPr>
                <w:rFonts w:ascii="Times New Roman" w:hAnsi="Times New Roman" w:cs="Times New Roman"/>
              </w:rPr>
              <w:t>dentify sight words.</w:t>
            </w:r>
          </w:p>
        </w:tc>
        <w:tc>
          <w:tcPr>
            <w:tcW w:w="4428" w:type="dxa"/>
            <w:shd w:val="clear" w:color="auto" w:fill="auto"/>
          </w:tcPr>
          <w:p w:rsidR="008A1A38" w:rsidRPr="006B4459" w:rsidRDefault="00C339AA" w:rsidP="00063D2B">
            <w:pPr>
              <w:rPr>
                <w:rFonts w:ascii="Times New Roman" w:hAnsi="Times New Roman" w:cs="Times New Roman"/>
                <w:b/>
              </w:rPr>
            </w:pPr>
            <w:r w:rsidRPr="006B4459">
              <w:rPr>
                <w:rFonts w:ascii="Times New Roman" w:eastAsia="Calibri" w:hAnsi="Times New Roman" w:cs="Times New Roman"/>
                <w:b/>
              </w:rPr>
              <w:t>LA 2</w:t>
            </w:r>
            <w:r w:rsidR="002E014A" w:rsidRPr="006B4459">
              <w:rPr>
                <w:rFonts w:ascii="Times New Roman" w:eastAsia="Calibri" w:hAnsi="Times New Roman" w:cs="Times New Roman"/>
                <w:b/>
              </w:rPr>
              <w:t>.1.3B Use word structure to read text (e.g., prefixes/suffixes, compound words, contractions, syllabication, derivation)</w:t>
            </w:r>
          </w:p>
          <w:p w:rsidR="008A1A38" w:rsidRPr="006B4459" w:rsidRDefault="008A1A38" w:rsidP="00063D2B">
            <w:pPr>
              <w:rPr>
                <w:rFonts w:ascii="Times New Roman" w:hAnsi="Times New Roman" w:cs="Times New Roman"/>
                <w:b/>
              </w:rPr>
            </w:pPr>
          </w:p>
          <w:p w:rsidR="00725FE6" w:rsidRPr="006B4459" w:rsidRDefault="00725FE6" w:rsidP="00063D2B">
            <w:pPr>
              <w:jc w:val="both"/>
              <w:rPr>
                <w:rFonts w:ascii="Times New Roman" w:hAnsi="Times New Roman" w:cs="Times New Roman"/>
                <w:b/>
              </w:rPr>
            </w:pPr>
          </w:p>
        </w:tc>
      </w:tr>
      <w:tr w:rsidR="00725FE6" w:rsidRPr="006B4459" w:rsidTr="00063D2B">
        <w:trPr>
          <w:trHeight w:val="188"/>
        </w:trPr>
        <w:tc>
          <w:tcPr>
            <w:tcW w:w="4428" w:type="dxa"/>
            <w:shd w:val="clear" w:color="auto" w:fill="auto"/>
          </w:tcPr>
          <w:p w:rsidR="00725FE6" w:rsidRPr="006B4459" w:rsidRDefault="00725FE6" w:rsidP="00063D2B">
            <w:pPr>
              <w:jc w:val="both"/>
              <w:rPr>
                <w:rFonts w:ascii="Times New Roman" w:hAnsi="Times New Roman" w:cs="Times New Roman"/>
                <w:b/>
              </w:rPr>
            </w:pPr>
            <w:r w:rsidRPr="006B4459">
              <w:rPr>
                <w:rFonts w:ascii="Times New Roman" w:hAnsi="Times New Roman" w:cs="Times New Roman"/>
              </w:rPr>
              <w:t>Th</w:t>
            </w:r>
            <w:r w:rsidR="008A1A38" w:rsidRPr="006B4459">
              <w:rPr>
                <w:rFonts w:ascii="Times New Roman" w:hAnsi="Times New Roman" w:cs="Times New Roman"/>
              </w:rPr>
              <w:t>e students will be able to identify synonyms and antonyms within a group of words.</w:t>
            </w:r>
          </w:p>
        </w:tc>
        <w:tc>
          <w:tcPr>
            <w:tcW w:w="4428" w:type="dxa"/>
            <w:shd w:val="clear" w:color="auto" w:fill="auto"/>
          </w:tcPr>
          <w:p w:rsidR="002E014A" w:rsidRPr="006B4459" w:rsidRDefault="00C339AA" w:rsidP="002E014A">
            <w:pPr>
              <w:rPr>
                <w:rFonts w:ascii="Times New Roman" w:hAnsi="Times New Roman" w:cs="Times New Roman"/>
                <w:b/>
              </w:rPr>
            </w:pPr>
            <w:r w:rsidRPr="006B4459">
              <w:rPr>
                <w:rFonts w:ascii="Times New Roman" w:hAnsi="Times New Roman" w:cs="Times New Roman"/>
                <w:b/>
              </w:rPr>
              <w:t>LA 2</w:t>
            </w:r>
            <w:r w:rsidR="002E014A" w:rsidRPr="006B4459">
              <w:rPr>
                <w:rFonts w:ascii="Times New Roman" w:hAnsi="Times New Roman" w:cs="Times New Roman"/>
                <w:b/>
              </w:rPr>
              <w:t>.1.2 Phonological awareness: Concept mastered at a previous grade level.</w:t>
            </w:r>
          </w:p>
          <w:p w:rsidR="00725FE6" w:rsidRPr="006B4459" w:rsidRDefault="00725FE6" w:rsidP="002C1229">
            <w:pPr>
              <w:rPr>
                <w:rFonts w:ascii="Times New Roman" w:hAnsi="Times New Roman" w:cs="Times New Roman"/>
                <w:b/>
              </w:rPr>
            </w:pPr>
          </w:p>
        </w:tc>
      </w:tr>
      <w:tr w:rsidR="00725FE6" w:rsidRPr="006B4459" w:rsidTr="00063D2B">
        <w:trPr>
          <w:trHeight w:val="186"/>
        </w:trPr>
        <w:tc>
          <w:tcPr>
            <w:tcW w:w="4428" w:type="dxa"/>
            <w:shd w:val="clear" w:color="auto" w:fill="auto"/>
          </w:tcPr>
          <w:p w:rsidR="00725FE6" w:rsidRPr="006B4459" w:rsidRDefault="00725FE6" w:rsidP="00063D2B">
            <w:pPr>
              <w:jc w:val="both"/>
              <w:rPr>
                <w:rFonts w:ascii="Times New Roman" w:hAnsi="Times New Roman" w:cs="Times New Roman"/>
              </w:rPr>
            </w:pPr>
            <w:r w:rsidRPr="006B4459">
              <w:rPr>
                <w:rFonts w:ascii="Times New Roman" w:hAnsi="Times New Roman" w:cs="Times New Roman"/>
              </w:rPr>
              <w:t>The s</w:t>
            </w:r>
            <w:r w:rsidR="008A1A38" w:rsidRPr="006B4459">
              <w:rPr>
                <w:rFonts w:ascii="Times New Roman" w:hAnsi="Times New Roman" w:cs="Times New Roman"/>
              </w:rPr>
              <w:t xml:space="preserve">tudents will be able to identify and act out or use words in a complete sentence. </w:t>
            </w:r>
          </w:p>
          <w:p w:rsidR="00725FE6" w:rsidRPr="006B4459" w:rsidRDefault="00725FE6" w:rsidP="00063D2B">
            <w:pPr>
              <w:jc w:val="both"/>
              <w:rPr>
                <w:rFonts w:ascii="Times New Roman" w:hAnsi="Times New Roman" w:cs="Times New Roman"/>
                <w:b/>
              </w:rPr>
            </w:pPr>
          </w:p>
        </w:tc>
        <w:tc>
          <w:tcPr>
            <w:tcW w:w="4428" w:type="dxa"/>
            <w:shd w:val="clear" w:color="auto" w:fill="auto"/>
          </w:tcPr>
          <w:p w:rsidR="002C1229" w:rsidRPr="006B4459" w:rsidRDefault="00C339AA" w:rsidP="002C1229">
            <w:pPr>
              <w:rPr>
                <w:rFonts w:ascii="Times New Roman" w:eastAsia="Calibri" w:hAnsi="Times New Roman" w:cs="Times New Roman"/>
                <w:b/>
              </w:rPr>
            </w:pPr>
            <w:r w:rsidRPr="006B4459">
              <w:rPr>
                <w:rFonts w:ascii="Times New Roman" w:eastAsia="Calibri" w:hAnsi="Times New Roman" w:cs="Times New Roman"/>
                <w:b/>
              </w:rPr>
              <w:t>LA 2</w:t>
            </w:r>
            <w:r w:rsidR="002C1229" w:rsidRPr="006B4459">
              <w:rPr>
                <w:rFonts w:ascii="Times New Roman" w:eastAsia="Calibri" w:hAnsi="Times New Roman" w:cs="Times New Roman"/>
                <w:b/>
              </w:rPr>
              <w:t>.1.1 Knowledge of print: Concepts mastered at a previous grade level.</w:t>
            </w:r>
          </w:p>
          <w:p w:rsidR="00725FE6" w:rsidRPr="006B4459" w:rsidRDefault="00725FE6" w:rsidP="002C1229">
            <w:pPr>
              <w:rPr>
                <w:rFonts w:ascii="Times New Roman" w:hAnsi="Times New Roman" w:cs="Times New Roman"/>
                <w:b/>
              </w:rPr>
            </w:pPr>
          </w:p>
        </w:tc>
      </w:tr>
    </w:tbl>
    <w:p w:rsidR="001B6D2E" w:rsidRPr="006B4459" w:rsidRDefault="001B6D2E" w:rsidP="00145426">
      <w:pPr>
        <w:ind w:firstLine="720"/>
        <w:rPr>
          <w:rFonts w:ascii="Times New Roman" w:eastAsia="MS Mincho" w:hAnsi="Times New Roman" w:cs="Times New Roman"/>
        </w:rPr>
      </w:pPr>
    </w:p>
    <w:p w:rsidR="00725FE6" w:rsidRPr="007C7BF9" w:rsidRDefault="00725FE6" w:rsidP="00145426">
      <w:pPr>
        <w:ind w:firstLine="720"/>
        <w:rPr>
          <w:rFonts w:ascii="Times New Roman" w:eastAsia="MS Mincho" w:hAnsi="Times New Roman" w:cs="Times New Roman"/>
          <w:sz w:val="36"/>
          <w:szCs w:val="36"/>
        </w:rPr>
      </w:pPr>
    </w:p>
    <w:p w:rsidR="001B6D2E" w:rsidRPr="007C7BF9" w:rsidRDefault="001B6D2E" w:rsidP="001B6D2E">
      <w:pPr>
        <w:spacing w:line="480" w:lineRule="auto"/>
        <w:rPr>
          <w:rFonts w:ascii="Times New Roman" w:eastAsia="MS Mincho" w:hAnsi="Times New Roman" w:cs="Times New Roman"/>
          <w:sz w:val="36"/>
          <w:szCs w:val="36"/>
        </w:rPr>
      </w:pPr>
      <w:r w:rsidRPr="007C7BF9">
        <w:rPr>
          <w:rFonts w:ascii="Times New Roman" w:eastAsia="MS Mincho" w:hAnsi="Times New Roman" w:cs="Times New Roman"/>
          <w:b/>
          <w:sz w:val="36"/>
          <w:szCs w:val="36"/>
        </w:rPr>
        <w:t>Section 3 Description of Assessment Plan</w:t>
      </w:r>
    </w:p>
    <w:p w:rsidR="001B6D2E" w:rsidRPr="006B4459" w:rsidRDefault="001B6D2E" w:rsidP="001B6D2E">
      <w:pPr>
        <w:numPr>
          <w:ilvl w:val="0"/>
          <w:numId w:val="2"/>
        </w:numPr>
        <w:spacing w:line="480" w:lineRule="auto"/>
        <w:contextualSpacing/>
        <w:rPr>
          <w:rFonts w:ascii="Times New Roman" w:eastAsia="MS Mincho" w:hAnsi="Times New Roman" w:cs="Times New Roman"/>
        </w:rPr>
      </w:pPr>
      <w:r w:rsidRPr="006B4459">
        <w:rPr>
          <w:rFonts w:ascii="Times New Roman" w:eastAsia="MS Mincho" w:hAnsi="Times New Roman" w:cs="Times New Roman"/>
        </w:rPr>
        <w:t>Describe what and how you will assess</w:t>
      </w:r>
    </w:p>
    <w:p w:rsidR="001B6D2E" w:rsidRPr="006B4459" w:rsidRDefault="001B6D2E" w:rsidP="001B6D2E">
      <w:pPr>
        <w:spacing w:line="480" w:lineRule="auto"/>
        <w:rPr>
          <w:rFonts w:ascii="Times New Roman" w:eastAsia="MS Mincho" w:hAnsi="Times New Roman" w:cs="Times New Roman"/>
        </w:rPr>
      </w:pPr>
      <w:r w:rsidRPr="006B4459">
        <w:rPr>
          <w:rFonts w:ascii="Times New Roman" w:eastAsia="MS Mincho" w:hAnsi="Times New Roman" w:cs="Times New Roman"/>
        </w:rPr>
        <w:t xml:space="preserve">Skills will be assessed </w:t>
      </w:r>
      <w:r w:rsidR="009E5793" w:rsidRPr="006B4459">
        <w:rPr>
          <w:rFonts w:ascii="Times New Roman" w:eastAsia="MS Mincho" w:hAnsi="Times New Roman" w:cs="Times New Roman"/>
        </w:rPr>
        <w:t>the same way throughout each lesson</w:t>
      </w:r>
      <w:r w:rsidRPr="006B4459">
        <w:rPr>
          <w:rFonts w:ascii="Times New Roman" w:eastAsia="MS Mincho" w:hAnsi="Times New Roman" w:cs="Times New Roman"/>
        </w:rPr>
        <w:t xml:space="preserve">. </w:t>
      </w:r>
      <w:r w:rsidR="009E5793" w:rsidRPr="006B4459">
        <w:rPr>
          <w:rFonts w:ascii="Times New Roman" w:eastAsia="MS Mincho" w:hAnsi="Times New Roman" w:cs="Times New Roman"/>
        </w:rPr>
        <w:t>All of the work will be graded on accuracy and how well students show comprehension.</w:t>
      </w:r>
      <w:r w:rsidRPr="006B4459">
        <w:rPr>
          <w:rFonts w:ascii="Times New Roman" w:eastAsia="MS Mincho" w:hAnsi="Times New Roman" w:cs="Times New Roman"/>
        </w:rPr>
        <w:t xml:space="preserve"> </w:t>
      </w:r>
    </w:p>
    <w:p w:rsidR="001B6D2E" w:rsidRPr="006B4459" w:rsidRDefault="001B6D2E" w:rsidP="001B6D2E">
      <w:pPr>
        <w:numPr>
          <w:ilvl w:val="0"/>
          <w:numId w:val="2"/>
        </w:numPr>
        <w:spacing w:line="480" w:lineRule="auto"/>
        <w:contextualSpacing/>
        <w:rPr>
          <w:rFonts w:ascii="Times New Roman" w:eastAsia="MS Mincho" w:hAnsi="Times New Roman" w:cs="Times New Roman"/>
        </w:rPr>
      </w:pPr>
      <w:r w:rsidRPr="006B4459">
        <w:rPr>
          <w:rFonts w:ascii="Times New Roman" w:eastAsia="MS Mincho" w:hAnsi="Times New Roman" w:cs="Times New Roman"/>
        </w:rPr>
        <w:t>Differentiation for individual needs</w:t>
      </w:r>
    </w:p>
    <w:p w:rsidR="001B6D2E" w:rsidRPr="006B4459" w:rsidRDefault="001B6D2E" w:rsidP="001B6D2E">
      <w:pPr>
        <w:spacing w:line="480" w:lineRule="auto"/>
        <w:rPr>
          <w:rFonts w:ascii="Times New Roman" w:eastAsia="MS Mincho" w:hAnsi="Times New Roman" w:cs="Times New Roman"/>
        </w:rPr>
      </w:pPr>
      <w:r w:rsidRPr="006B4459">
        <w:rPr>
          <w:rFonts w:ascii="Times New Roman" w:eastAsia="MS Mincho" w:hAnsi="Times New Roman" w:cs="Times New Roman"/>
        </w:rPr>
        <w:t>The work will be altered to fit the needs of the learner.</w:t>
      </w:r>
      <w:r w:rsidR="00FE21A4" w:rsidRPr="006B4459">
        <w:rPr>
          <w:rFonts w:ascii="Times New Roman" w:eastAsia="MS Mincho" w:hAnsi="Times New Roman" w:cs="Times New Roman"/>
        </w:rPr>
        <w:t xml:space="preserve"> Every student will be required to do individual work, h</w:t>
      </w:r>
      <w:r w:rsidRPr="006B4459">
        <w:rPr>
          <w:rFonts w:ascii="Times New Roman" w:eastAsia="MS Mincho" w:hAnsi="Times New Roman" w:cs="Times New Roman"/>
        </w:rPr>
        <w:t>owever,</w:t>
      </w:r>
      <w:r w:rsidR="00FE21A4" w:rsidRPr="006B4459">
        <w:rPr>
          <w:rFonts w:ascii="Times New Roman" w:eastAsia="MS Mincho" w:hAnsi="Times New Roman" w:cs="Times New Roman"/>
        </w:rPr>
        <w:t xml:space="preserve"> there is a group work activity. Teacher assistance can be offered when needed except during the pretest and posttest.</w:t>
      </w:r>
      <w:r w:rsidRPr="006B4459">
        <w:rPr>
          <w:rFonts w:ascii="Times New Roman" w:eastAsia="MS Mincho" w:hAnsi="Times New Roman" w:cs="Times New Roman"/>
        </w:rPr>
        <w:t xml:space="preserve"> The students on IEP’s are able to participate in</w:t>
      </w:r>
      <w:r w:rsidR="0020754C" w:rsidRPr="006B4459">
        <w:rPr>
          <w:rFonts w:ascii="Times New Roman" w:eastAsia="MS Mincho" w:hAnsi="Times New Roman" w:cs="Times New Roman"/>
        </w:rPr>
        <w:t xml:space="preserve"> </w:t>
      </w:r>
      <w:r w:rsidRPr="006B4459">
        <w:rPr>
          <w:rFonts w:ascii="Times New Roman" w:eastAsia="MS Mincho" w:hAnsi="Times New Roman" w:cs="Times New Roman"/>
        </w:rPr>
        <w:t xml:space="preserve">the </w:t>
      </w:r>
      <w:r w:rsidRPr="006B4459">
        <w:rPr>
          <w:rFonts w:ascii="Times New Roman" w:eastAsia="MS Mincho" w:hAnsi="Times New Roman" w:cs="Times New Roman"/>
        </w:rPr>
        <w:lastRenderedPageBreak/>
        <w:t>cla</w:t>
      </w:r>
      <w:r w:rsidR="00E50B0C" w:rsidRPr="006B4459">
        <w:rPr>
          <w:rFonts w:ascii="Times New Roman" w:eastAsia="MS Mincho" w:hAnsi="Times New Roman" w:cs="Times New Roman"/>
        </w:rPr>
        <w:t>s</w:t>
      </w:r>
      <w:r w:rsidR="00DA2983" w:rsidRPr="006B4459">
        <w:rPr>
          <w:rFonts w:ascii="Times New Roman" w:eastAsia="MS Mincho" w:hAnsi="Times New Roman" w:cs="Times New Roman"/>
        </w:rPr>
        <w:t>s even though sometimes they have to leave for</w:t>
      </w:r>
      <w:r w:rsidR="00E50B0C" w:rsidRPr="006B4459">
        <w:rPr>
          <w:rFonts w:ascii="Times New Roman" w:eastAsia="MS Mincho" w:hAnsi="Times New Roman" w:cs="Times New Roman"/>
        </w:rPr>
        <w:t xml:space="preserve"> Resource t</w:t>
      </w:r>
      <w:r w:rsidRPr="006B4459">
        <w:rPr>
          <w:rFonts w:ascii="Times New Roman" w:eastAsia="MS Mincho" w:hAnsi="Times New Roman" w:cs="Times New Roman"/>
        </w:rPr>
        <w:t>ime</w:t>
      </w:r>
      <w:r w:rsidR="00DA2983" w:rsidRPr="006B4459">
        <w:rPr>
          <w:rFonts w:ascii="Times New Roman" w:eastAsia="MS Mincho" w:hAnsi="Times New Roman" w:cs="Times New Roman"/>
        </w:rPr>
        <w:t>. This student will be given the ample amount of time to complete the task in the lesson.</w:t>
      </w:r>
    </w:p>
    <w:p w:rsidR="001B6D2E" w:rsidRPr="006B4459" w:rsidRDefault="001B6D2E" w:rsidP="001B6D2E">
      <w:pPr>
        <w:ind w:left="720"/>
        <w:jc w:val="center"/>
        <w:rPr>
          <w:rFonts w:ascii="Times New Roman" w:eastAsia="MS Mincho" w:hAnsi="Times New Roman" w:cs="Times New Roman"/>
          <w:b/>
        </w:rPr>
      </w:pPr>
      <w:r w:rsidRPr="006B4459">
        <w:rPr>
          <w:rFonts w:ascii="Times New Roman" w:eastAsia="MS Mincho" w:hAnsi="Times New Roman" w:cs="Times New Roman"/>
          <w:b/>
        </w:rPr>
        <w:t>Summary Chart of Assessment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1B6D2E" w:rsidRPr="006B4459" w:rsidTr="00145426">
        <w:tc>
          <w:tcPr>
            <w:tcW w:w="2214" w:type="dxa"/>
            <w:shd w:val="clear" w:color="auto" w:fill="auto"/>
          </w:tcPr>
          <w:p w:rsidR="001B6D2E" w:rsidRPr="006B4459" w:rsidRDefault="001B6D2E" w:rsidP="001B6D2E">
            <w:pPr>
              <w:jc w:val="center"/>
              <w:rPr>
                <w:rFonts w:ascii="Times New Roman" w:eastAsia="MS Mincho" w:hAnsi="Times New Roman" w:cs="Times New Roman"/>
                <w:b/>
                <w:i/>
              </w:rPr>
            </w:pPr>
            <w:r w:rsidRPr="006B4459">
              <w:rPr>
                <w:rFonts w:ascii="Times New Roman" w:eastAsia="MS Mincho" w:hAnsi="Times New Roman" w:cs="Times New Roman"/>
                <w:b/>
                <w:i/>
              </w:rPr>
              <w:t>Learning Goal</w:t>
            </w:r>
          </w:p>
        </w:tc>
        <w:tc>
          <w:tcPr>
            <w:tcW w:w="2214" w:type="dxa"/>
            <w:shd w:val="clear" w:color="auto" w:fill="auto"/>
          </w:tcPr>
          <w:p w:rsidR="001B6D2E" w:rsidRPr="006B4459" w:rsidRDefault="001B6D2E" w:rsidP="001B6D2E">
            <w:pPr>
              <w:jc w:val="center"/>
              <w:rPr>
                <w:rFonts w:ascii="Times New Roman" w:eastAsia="MS Mincho" w:hAnsi="Times New Roman" w:cs="Times New Roman"/>
                <w:b/>
                <w:i/>
              </w:rPr>
            </w:pPr>
            <w:r w:rsidRPr="006B4459">
              <w:rPr>
                <w:rFonts w:ascii="Times New Roman" w:eastAsia="MS Mincho" w:hAnsi="Times New Roman" w:cs="Times New Roman"/>
                <w:b/>
                <w:i/>
              </w:rPr>
              <w:t>Assessment</w:t>
            </w:r>
          </w:p>
        </w:tc>
        <w:tc>
          <w:tcPr>
            <w:tcW w:w="2214" w:type="dxa"/>
            <w:shd w:val="clear" w:color="auto" w:fill="auto"/>
          </w:tcPr>
          <w:p w:rsidR="001B6D2E" w:rsidRPr="006B4459" w:rsidRDefault="001B6D2E" w:rsidP="001B6D2E">
            <w:pPr>
              <w:jc w:val="center"/>
              <w:rPr>
                <w:rFonts w:ascii="Times New Roman" w:eastAsia="MS Mincho" w:hAnsi="Times New Roman" w:cs="Times New Roman"/>
                <w:b/>
                <w:i/>
              </w:rPr>
            </w:pPr>
            <w:r w:rsidRPr="006B4459">
              <w:rPr>
                <w:rFonts w:ascii="Times New Roman" w:eastAsia="MS Mincho" w:hAnsi="Times New Roman" w:cs="Times New Roman"/>
                <w:b/>
                <w:i/>
              </w:rPr>
              <w:t xml:space="preserve">Assessment </w:t>
            </w:r>
          </w:p>
          <w:p w:rsidR="001B6D2E" w:rsidRPr="006B4459" w:rsidRDefault="001B6D2E" w:rsidP="001B6D2E">
            <w:pPr>
              <w:jc w:val="center"/>
              <w:rPr>
                <w:rFonts w:ascii="Times New Roman" w:eastAsia="MS Mincho" w:hAnsi="Times New Roman" w:cs="Times New Roman"/>
                <w:b/>
                <w:i/>
              </w:rPr>
            </w:pPr>
            <w:r w:rsidRPr="006B4459">
              <w:rPr>
                <w:rFonts w:ascii="Times New Roman" w:eastAsia="MS Mincho" w:hAnsi="Times New Roman" w:cs="Times New Roman"/>
                <w:b/>
                <w:i/>
              </w:rPr>
              <w:t>Documentation Format</w:t>
            </w:r>
          </w:p>
        </w:tc>
        <w:tc>
          <w:tcPr>
            <w:tcW w:w="2214" w:type="dxa"/>
            <w:shd w:val="clear" w:color="auto" w:fill="auto"/>
          </w:tcPr>
          <w:p w:rsidR="001B6D2E" w:rsidRPr="006B4459" w:rsidRDefault="001B6D2E" w:rsidP="001B6D2E">
            <w:pPr>
              <w:jc w:val="center"/>
              <w:rPr>
                <w:rFonts w:ascii="Times New Roman" w:eastAsia="MS Mincho" w:hAnsi="Times New Roman" w:cs="Times New Roman"/>
                <w:b/>
                <w:i/>
              </w:rPr>
            </w:pPr>
            <w:r w:rsidRPr="006B4459">
              <w:rPr>
                <w:rFonts w:ascii="Times New Roman" w:eastAsia="MS Mincho" w:hAnsi="Times New Roman" w:cs="Times New Roman"/>
                <w:b/>
                <w:i/>
              </w:rPr>
              <w:t>Differentiations</w:t>
            </w:r>
          </w:p>
          <w:p w:rsidR="001B6D2E" w:rsidRPr="006B4459" w:rsidRDefault="001B6D2E" w:rsidP="001B6D2E">
            <w:pPr>
              <w:jc w:val="center"/>
              <w:rPr>
                <w:rFonts w:ascii="Times New Roman" w:eastAsia="MS Mincho" w:hAnsi="Times New Roman" w:cs="Times New Roman"/>
                <w:b/>
                <w:i/>
              </w:rPr>
            </w:pPr>
            <w:r w:rsidRPr="006B4459">
              <w:rPr>
                <w:rFonts w:ascii="Times New Roman" w:eastAsia="MS Mincho" w:hAnsi="Times New Roman" w:cs="Times New Roman"/>
                <w:b/>
                <w:i/>
              </w:rPr>
              <w:t>Including modifications/ accommodations</w:t>
            </w:r>
          </w:p>
        </w:tc>
      </w:tr>
      <w:tr w:rsidR="001B6D2E" w:rsidRPr="006B4459" w:rsidTr="00145426">
        <w:trPr>
          <w:trHeight w:val="225"/>
        </w:trPr>
        <w:tc>
          <w:tcPr>
            <w:tcW w:w="2214" w:type="dxa"/>
            <w:vMerge w:val="restart"/>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Objective #1</w:t>
            </w:r>
          </w:p>
          <w:p w:rsidR="007D484F" w:rsidRPr="006B4459" w:rsidRDefault="007D484F" w:rsidP="001B6D2E">
            <w:pPr>
              <w:spacing w:line="276" w:lineRule="auto"/>
              <w:rPr>
                <w:rFonts w:ascii="Times New Roman" w:eastAsia="MS Mincho" w:hAnsi="Times New Roman" w:cs="Times New Roman"/>
              </w:rPr>
            </w:pPr>
            <w:r w:rsidRPr="006B4459">
              <w:rPr>
                <w:rFonts w:ascii="Times New Roman" w:eastAsia="MS Mincho" w:hAnsi="Times New Roman" w:cs="Times New Roman"/>
              </w:rPr>
              <w:t>I will know how to identify synonyms and antonyms within a group of words.</w:t>
            </w:r>
          </w:p>
          <w:p w:rsidR="007D484F" w:rsidRPr="006B4459" w:rsidRDefault="007D484F" w:rsidP="001B6D2E">
            <w:pPr>
              <w:spacing w:line="276" w:lineRule="auto"/>
              <w:rPr>
                <w:rFonts w:ascii="Times New Roman" w:eastAsia="MS Mincho" w:hAnsi="Times New Roman" w:cs="Times New Roman"/>
              </w:rPr>
            </w:pPr>
            <w:r w:rsidRPr="006B4459">
              <w:rPr>
                <w:rFonts w:ascii="Times New Roman" w:eastAsia="MS Mincho" w:hAnsi="Times New Roman" w:cs="Times New Roman"/>
              </w:rPr>
              <w:t xml:space="preserve"> </w:t>
            </w:r>
            <w:r w:rsidR="0097184C" w:rsidRPr="006B4459">
              <w:rPr>
                <w:rFonts w:ascii="Times New Roman" w:eastAsia="MS Mincho" w:hAnsi="Times New Roman" w:cs="Times New Roman"/>
              </w:rPr>
              <w:t xml:space="preserve"> </w:t>
            </w:r>
          </w:p>
          <w:p w:rsidR="001B6D2E" w:rsidRPr="006B4459" w:rsidRDefault="001B6D2E" w:rsidP="001B6D2E">
            <w:pPr>
              <w:spacing w:line="276" w:lineRule="auto"/>
              <w:rPr>
                <w:rFonts w:ascii="Times New Roman" w:eastAsia="MS Mincho" w:hAnsi="Times New Roman" w:cs="Times New Roman"/>
              </w:rPr>
            </w:pPr>
            <w:r w:rsidRPr="006B4459">
              <w:rPr>
                <w:rFonts w:ascii="Times New Roman" w:eastAsia="MS Mincho" w:hAnsi="Times New Roman" w:cs="Times New Roman"/>
              </w:rPr>
              <w:t>I will be able to (skill)</w:t>
            </w:r>
            <w:r w:rsidR="008A20A1" w:rsidRPr="006B4459">
              <w:rPr>
                <w:rFonts w:ascii="Times New Roman" w:eastAsia="MS Mincho" w:hAnsi="Times New Roman" w:cs="Times New Roman"/>
              </w:rPr>
              <w:t xml:space="preserve">: define the word synonym and antonym and group them accordingly. </w:t>
            </w: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Pre-assessment</w:t>
            </w:r>
          </w:p>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DA2983" w:rsidP="00523C47">
            <w:pPr>
              <w:rPr>
                <w:rFonts w:ascii="Times New Roman" w:eastAsia="MS Mincho" w:hAnsi="Times New Roman" w:cs="Times New Roman"/>
              </w:rPr>
            </w:pPr>
            <w:r w:rsidRPr="006B4459">
              <w:rPr>
                <w:rFonts w:ascii="Times New Roman" w:eastAsia="MS Mincho" w:hAnsi="Times New Roman" w:cs="Times New Roman"/>
              </w:rPr>
              <w:t>Pretest</w:t>
            </w: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 xml:space="preserve">Read test aloud to all students. Check on students who have IEP’s to repeat as necessary. </w:t>
            </w:r>
          </w:p>
        </w:tc>
      </w:tr>
      <w:tr w:rsidR="001B6D2E" w:rsidRPr="006B4459" w:rsidTr="00145426">
        <w:trPr>
          <w:trHeight w:val="225"/>
        </w:trPr>
        <w:tc>
          <w:tcPr>
            <w:tcW w:w="2214" w:type="dxa"/>
            <w:vMerge/>
            <w:shd w:val="clear" w:color="auto" w:fill="auto"/>
          </w:tcPr>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Formative Assessment</w:t>
            </w:r>
          </w:p>
        </w:tc>
        <w:tc>
          <w:tcPr>
            <w:tcW w:w="2214" w:type="dxa"/>
            <w:shd w:val="clear" w:color="auto" w:fill="auto"/>
          </w:tcPr>
          <w:p w:rsidR="001B6D2E" w:rsidRPr="006B4459" w:rsidRDefault="00560C06" w:rsidP="001B6D2E">
            <w:pPr>
              <w:rPr>
                <w:rFonts w:ascii="Times New Roman" w:eastAsia="MS Mincho" w:hAnsi="Times New Roman" w:cs="Times New Roman"/>
              </w:rPr>
            </w:pPr>
            <w:r w:rsidRPr="006B4459">
              <w:rPr>
                <w:rFonts w:ascii="Times New Roman" w:eastAsia="MS Mincho" w:hAnsi="Times New Roman" w:cs="Times New Roman"/>
              </w:rPr>
              <w:t xml:space="preserve">Students will complete </w:t>
            </w:r>
            <w:r w:rsidR="00B626A9" w:rsidRPr="006B4459">
              <w:rPr>
                <w:rFonts w:ascii="Times New Roman" w:eastAsia="MS Mincho" w:hAnsi="Times New Roman" w:cs="Times New Roman"/>
              </w:rPr>
              <w:t>“</w:t>
            </w:r>
            <w:r w:rsidRPr="006B4459">
              <w:rPr>
                <w:rFonts w:ascii="Times New Roman" w:eastAsia="MS Mincho" w:hAnsi="Times New Roman" w:cs="Times New Roman"/>
              </w:rPr>
              <w:t>S &amp;</w:t>
            </w:r>
            <w:r w:rsidR="00B626A9" w:rsidRPr="006B4459">
              <w:rPr>
                <w:rFonts w:ascii="Times New Roman" w:eastAsia="MS Mincho" w:hAnsi="Times New Roman" w:cs="Times New Roman"/>
              </w:rPr>
              <w:t xml:space="preserve"> </w:t>
            </w:r>
            <w:r w:rsidRPr="006B4459">
              <w:rPr>
                <w:rFonts w:ascii="Times New Roman" w:eastAsia="MS Mincho" w:hAnsi="Times New Roman" w:cs="Times New Roman"/>
              </w:rPr>
              <w:t>A</w:t>
            </w:r>
            <w:r w:rsidR="00B626A9" w:rsidRPr="006B4459">
              <w:rPr>
                <w:rFonts w:ascii="Times New Roman" w:eastAsia="MS Mincho" w:hAnsi="Times New Roman" w:cs="Times New Roman"/>
              </w:rPr>
              <w:t>”</w:t>
            </w:r>
            <w:r w:rsidRPr="006B4459">
              <w:rPr>
                <w:rFonts w:ascii="Times New Roman" w:eastAsia="MS Mincho" w:hAnsi="Times New Roman" w:cs="Times New Roman"/>
              </w:rPr>
              <w:t xml:space="preserve"> worksheet. Teacher will check accuracy. </w:t>
            </w: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N/A</w:t>
            </w:r>
          </w:p>
        </w:tc>
      </w:tr>
      <w:tr w:rsidR="001B6D2E" w:rsidRPr="006B4459" w:rsidTr="00145426">
        <w:trPr>
          <w:trHeight w:val="225"/>
        </w:trPr>
        <w:tc>
          <w:tcPr>
            <w:tcW w:w="2214" w:type="dxa"/>
            <w:vMerge/>
            <w:shd w:val="clear" w:color="auto" w:fill="auto"/>
          </w:tcPr>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Summative</w:t>
            </w:r>
          </w:p>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9D0997" w:rsidP="001B6D2E">
            <w:pPr>
              <w:rPr>
                <w:rFonts w:ascii="Times New Roman" w:eastAsia="MS Mincho" w:hAnsi="Times New Roman" w:cs="Times New Roman"/>
              </w:rPr>
            </w:pPr>
            <w:r w:rsidRPr="006B4459">
              <w:rPr>
                <w:rFonts w:ascii="Times New Roman" w:eastAsia="MS Mincho" w:hAnsi="Times New Roman" w:cs="Times New Roman"/>
              </w:rPr>
              <w:t>Post</w:t>
            </w:r>
            <w:r w:rsidR="001B6D2E" w:rsidRPr="006B4459">
              <w:rPr>
                <w:rFonts w:ascii="Times New Roman" w:eastAsia="MS Mincho" w:hAnsi="Times New Roman" w:cs="Times New Roman"/>
              </w:rPr>
              <w:t xml:space="preserve">test </w:t>
            </w:r>
          </w:p>
        </w:tc>
        <w:tc>
          <w:tcPr>
            <w:tcW w:w="2214" w:type="dxa"/>
            <w:shd w:val="clear" w:color="auto" w:fill="auto"/>
          </w:tcPr>
          <w:p w:rsidR="001B6D2E" w:rsidRPr="006B4459" w:rsidRDefault="001B6D2E" w:rsidP="001B6D2E">
            <w:pPr>
              <w:rPr>
                <w:rFonts w:ascii="Times New Roman" w:eastAsia="MS Mincho" w:hAnsi="Times New Roman" w:cs="Times New Roman"/>
                <w:b/>
              </w:rPr>
            </w:pPr>
            <w:r w:rsidRPr="006B4459">
              <w:rPr>
                <w:rFonts w:ascii="Times New Roman" w:eastAsia="MS Mincho" w:hAnsi="Times New Roman" w:cs="Times New Roman"/>
              </w:rPr>
              <w:t>Read test aloud to all students. Check on students who have IEP’s to repeat as necessary.</w:t>
            </w:r>
          </w:p>
        </w:tc>
      </w:tr>
      <w:tr w:rsidR="001B6D2E" w:rsidRPr="006B4459" w:rsidTr="00145426">
        <w:trPr>
          <w:trHeight w:val="110"/>
        </w:trPr>
        <w:tc>
          <w:tcPr>
            <w:tcW w:w="2214" w:type="dxa"/>
            <w:vMerge w:val="restart"/>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Objective #2</w:t>
            </w:r>
          </w:p>
          <w:p w:rsidR="001B6D2E" w:rsidRPr="006B4459" w:rsidRDefault="001B6D2E" w:rsidP="001B6D2E">
            <w:pPr>
              <w:spacing w:line="276" w:lineRule="auto"/>
              <w:rPr>
                <w:rFonts w:ascii="Times New Roman" w:eastAsia="MS Mincho" w:hAnsi="Times New Roman" w:cs="Times New Roman"/>
              </w:rPr>
            </w:pPr>
            <w:r w:rsidRPr="006B4459">
              <w:rPr>
                <w:rFonts w:ascii="Times New Roman" w:eastAsia="MS Mincho" w:hAnsi="Times New Roman" w:cs="Times New Roman"/>
              </w:rPr>
              <w:t>I will know (kn</w:t>
            </w:r>
            <w:r w:rsidR="008A20A1" w:rsidRPr="006B4459">
              <w:rPr>
                <w:rFonts w:ascii="Times New Roman" w:eastAsia="MS Mincho" w:hAnsi="Times New Roman" w:cs="Times New Roman"/>
              </w:rPr>
              <w:t>owledge): how to identify commonly used words and use word structure to identify sight words.</w:t>
            </w:r>
          </w:p>
          <w:p w:rsidR="001B6D2E" w:rsidRPr="006B4459" w:rsidRDefault="001B6D2E" w:rsidP="001B6D2E">
            <w:pPr>
              <w:spacing w:line="276" w:lineRule="auto"/>
              <w:rPr>
                <w:rFonts w:ascii="Times New Roman" w:eastAsia="MS Mincho" w:hAnsi="Times New Roman" w:cs="Times New Roman"/>
              </w:rPr>
            </w:pPr>
            <w:r w:rsidRPr="006B4459">
              <w:rPr>
                <w:rFonts w:ascii="Times New Roman" w:eastAsia="MS Mincho" w:hAnsi="Times New Roman" w:cs="Times New Roman"/>
              </w:rPr>
              <w:t>I will be able to</w:t>
            </w:r>
            <w:r w:rsidR="008A20A1" w:rsidRPr="006B4459">
              <w:rPr>
                <w:rFonts w:ascii="Times New Roman" w:eastAsia="MS Mincho" w:hAnsi="Times New Roman" w:cs="Times New Roman"/>
              </w:rPr>
              <w:t xml:space="preserve"> (skill): group words found from pictures. I will be able to identify/pronounce my sight words.</w:t>
            </w: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Pre-assessment</w:t>
            </w:r>
          </w:p>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Pretest</w:t>
            </w: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Read test aloud to all students. Check on students who have IEP’s to repeat as necessary.</w:t>
            </w:r>
          </w:p>
        </w:tc>
      </w:tr>
      <w:tr w:rsidR="001B6D2E" w:rsidRPr="006B4459" w:rsidTr="00145426">
        <w:trPr>
          <w:trHeight w:val="110"/>
        </w:trPr>
        <w:tc>
          <w:tcPr>
            <w:tcW w:w="2214" w:type="dxa"/>
            <w:vMerge/>
            <w:shd w:val="clear" w:color="auto" w:fill="auto"/>
          </w:tcPr>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Formative Assessment</w:t>
            </w:r>
          </w:p>
        </w:tc>
        <w:tc>
          <w:tcPr>
            <w:tcW w:w="2214" w:type="dxa"/>
            <w:shd w:val="clear" w:color="auto" w:fill="auto"/>
          </w:tcPr>
          <w:p w:rsidR="001B6D2E" w:rsidRPr="006B4459" w:rsidRDefault="001B6D2E" w:rsidP="00560C06">
            <w:pPr>
              <w:rPr>
                <w:rFonts w:ascii="Times New Roman" w:eastAsia="MS Mincho" w:hAnsi="Times New Roman" w:cs="Times New Roman"/>
              </w:rPr>
            </w:pPr>
            <w:r w:rsidRPr="006B4459">
              <w:rPr>
                <w:rFonts w:ascii="Times New Roman" w:eastAsia="MS Mincho" w:hAnsi="Times New Roman" w:cs="Times New Roman"/>
              </w:rPr>
              <w:t>Students will</w:t>
            </w:r>
            <w:r w:rsidR="009D0997" w:rsidRPr="006B4459">
              <w:rPr>
                <w:rFonts w:ascii="Times New Roman" w:eastAsia="MS Mincho" w:hAnsi="Times New Roman" w:cs="Times New Roman"/>
              </w:rPr>
              <w:t xml:space="preserve"> participate in Picture Dominoes game individually. Teacher will use a si</w:t>
            </w:r>
            <w:r w:rsidR="00A30758" w:rsidRPr="006B4459">
              <w:rPr>
                <w:rFonts w:ascii="Times New Roman" w:eastAsia="MS Mincho" w:hAnsi="Times New Roman" w:cs="Times New Roman"/>
              </w:rPr>
              <w:t>ght word checklist for assessment</w:t>
            </w:r>
            <w:r w:rsidR="009D0997" w:rsidRPr="006B4459">
              <w:rPr>
                <w:rFonts w:ascii="Times New Roman" w:eastAsia="MS Mincho" w:hAnsi="Times New Roman" w:cs="Times New Roman"/>
              </w:rPr>
              <w:t>.</w:t>
            </w:r>
          </w:p>
        </w:tc>
        <w:tc>
          <w:tcPr>
            <w:tcW w:w="2214" w:type="dxa"/>
            <w:shd w:val="clear" w:color="auto" w:fill="auto"/>
          </w:tcPr>
          <w:p w:rsidR="001B6D2E" w:rsidRPr="006B4459" w:rsidRDefault="009D0997" w:rsidP="009D0997">
            <w:pPr>
              <w:rPr>
                <w:rFonts w:ascii="Times New Roman" w:eastAsia="MS Mincho" w:hAnsi="Times New Roman" w:cs="Times New Roman"/>
              </w:rPr>
            </w:pPr>
            <w:r w:rsidRPr="006B4459">
              <w:rPr>
                <w:rFonts w:ascii="Times New Roman" w:eastAsia="MS Mincho" w:hAnsi="Times New Roman" w:cs="Times New Roman"/>
              </w:rPr>
              <w:t>Teacher will help identify pictures to help students who struggle.</w:t>
            </w:r>
            <w:r w:rsidR="001B6D2E" w:rsidRPr="006B4459">
              <w:rPr>
                <w:rFonts w:ascii="Times New Roman" w:eastAsia="MS Mincho" w:hAnsi="Times New Roman" w:cs="Times New Roman"/>
              </w:rPr>
              <w:t xml:space="preserve"> </w:t>
            </w:r>
          </w:p>
        </w:tc>
      </w:tr>
      <w:tr w:rsidR="001B6D2E" w:rsidRPr="006B4459" w:rsidTr="00145426">
        <w:trPr>
          <w:trHeight w:val="110"/>
        </w:trPr>
        <w:tc>
          <w:tcPr>
            <w:tcW w:w="2214" w:type="dxa"/>
            <w:vMerge/>
            <w:shd w:val="clear" w:color="auto" w:fill="auto"/>
          </w:tcPr>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Summative</w:t>
            </w:r>
          </w:p>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 xml:space="preserve"> </w:t>
            </w:r>
            <w:r w:rsidR="009D0997" w:rsidRPr="006B4459">
              <w:rPr>
                <w:rFonts w:ascii="Times New Roman" w:eastAsia="MS Mincho" w:hAnsi="Times New Roman" w:cs="Times New Roman"/>
              </w:rPr>
              <w:t>Posttest</w:t>
            </w: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 xml:space="preserve">. </w:t>
            </w:r>
          </w:p>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Read test aloud to all students. Check on students who have IEP’s to repeat as necessary.</w:t>
            </w:r>
          </w:p>
        </w:tc>
      </w:tr>
      <w:tr w:rsidR="001B6D2E" w:rsidRPr="006B4459" w:rsidTr="00145426">
        <w:trPr>
          <w:trHeight w:val="110"/>
        </w:trPr>
        <w:tc>
          <w:tcPr>
            <w:tcW w:w="2214" w:type="dxa"/>
            <w:vMerge w:val="restart"/>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Objective #3</w:t>
            </w:r>
          </w:p>
          <w:p w:rsidR="001B6D2E" w:rsidRPr="006B4459" w:rsidRDefault="001B6D2E" w:rsidP="001B6D2E">
            <w:pPr>
              <w:spacing w:line="276" w:lineRule="auto"/>
              <w:rPr>
                <w:rFonts w:ascii="Times New Roman" w:eastAsia="MS Mincho" w:hAnsi="Times New Roman" w:cs="Times New Roman"/>
              </w:rPr>
            </w:pPr>
            <w:r w:rsidRPr="006B4459">
              <w:rPr>
                <w:rFonts w:ascii="Times New Roman" w:eastAsia="MS Mincho" w:hAnsi="Times New Roman" w:cs="Times New Roman"/>
              </w:rPr>
              <w:t>I will know</w:t>
            </w:r>
            <w:r w:rsidR="00FB5C11" w:rsidRPr="006B4459">
              <w:rPr>
                <w:rFonts w:ascii="Times New Roman" w:hAnsi="Times New Roman" w:cs="Times New Roman"/>
              </w:rPr>
              <w:t xml:space="preserve"> </w:t>
            </w:r>
            <w:r w:rsidR="00FB5C11" w:rsidRPr="006B4459">
              <w:rPr>
                <w:rFonts w:ascii="Times New Roman" w:eastAsia="MS Mincho" w:hAnsi="Times New Roman" w:cs="Times New Roman"/>
              </w:rPr>
              <w:t xml:space="preserve">how (knowledge): to identify the main </w:t>
            </w:r>
            <w:r w:rsidR="00FB5C11" w:rsidRPr="006B4459">
              <w:rPr>
                <w:rFonts w:ascii="Times New Roman" w:eastAsia="MS Mincho" w:hAnsi="Times New Roman" w:cs="Times New Roman"/>
              </w:rPr>
              <w:lastRenderedPageBreak/>
              <w:t>idea and supporting details in a passage.</w:t>
            </w:r>
            <w:r w:rsidRPr="006B4459">
              <w:rPr>
                <w:rFonts w:ascii="Times New Roman" w:eastAsia="MS Mincho" w:hAnsi="Times New Roman" w:cs="Times New Roman"/>
              </w:rPr>
              <w:t xml:space="preserve"> </w:t>
            </w:r>
          </w:p>
          <w:p w:rsidR="00FB5C11" w:rsidRPr="006B4459" w:rsidRDefault="001B6D2E" w:rsidP="00FB5C11">
            <w:pPr>
              <w:spacing w:line="276" w:lineRule="auto"/>
              <w:rPr>
                <w:rFonts w:ascii="Times New Roman" w:eastAsia="MS Mincho" w:hAnsi="Times New Roman" w:cs="Times New Roman"/>
                <w:b/>
              </w:rPr>
            </w:pPr>
            <w:r w:rsidRPr="006B4459">
              <w:rPr>
                <w:rFonts w:ascii="Times New Roman" w:eastAsia="MS Mincho" w:hAnsi="Times New Roman" w:cs="Times New Roman"/>
              </w:rPr>
              <w:t>I w</w:t>
            </w:r>
            <w:r w:rsidR="00FB5C11" w:rsidRPr="006B4459">
              <w:rPr>
                <w:rFonts w:ascii="Times New Roman" w:eastAsia="MS Mincho" w:hAnsi="Times New Roman" w:cs="Times New Roman"/>
              </w:rPr>
              <w:t>ill be able to (skill): ask and answer questions to demonstrate understanding of key details, recount stories and determine their message, lesson, or moral, and read and comprehend literature.</w:t>
            </w:r>
          </w:p>
          <w:p w:rsidR="001B6D2E" w:rsidRPr="006B4459" w:rsidRDefault="001B6D2E" w:rsidP="00FB5C11">
            <w:pPr>
              <w:spacing w:line="276" w:lineRule="auto"/>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lastRenderedPageBreak/>
              <w:t>Pre-assessment</w:t>
            </w:r>
          </w:p>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A30758" w:rsidP="001B6D2E">
            <w:pPr>
              <w:rPr>
                <w:rFonts w:ascii="Times New Roman" w:eastAsia="MS Mincho" w:hAnsi="Times New Roman" w:cs="Times New Roman"/>
              </w:rPr>
            </w:pPr>
            <w:r w:rsidRPr="006B4459">
              <w:rPr>
                <w:rFonts w:ascii="Times New Roman" w:eastAsia="MS Mincho" w:hAnsi="Times New Roman" w:cs="Times New Roman"/>
              </w:rPr>
              <w:t>Pretest</w:t>
            </w:r>
          </w:p>
        </w:tc>
        <w:tc>
          <w:tcPr>
            <w:tcW w:w="2214" w:type="dxa"/>
            <w:shd w:val="clear" w:color="auto" w:fill="auto"/>
          </w:tcPr>
          <w:p w:rsidR="001B6D2E" w:rsidRPr="006B4459" w:rsidRDefault="00B626A9" w:rsidP="001B6D2E">
            <w:pPr>
              <w:rPr>
                <w:rFonts w:ascii="Times New Roman" w:eastAsia="MS Mincho" w:hAnsi="Times New Roman" w:cs="Times New Roman"/>
              </w:rPr>
            </w:pPr>
            <w:r w:rsidRPr="006B4459">
              <w:rPr>
                <w:rFonts w:ascii="Times New Roman" w:eastAsia="MS Mincho" w:hAnsi="Times New Roman" w:cs="Times New Roman"/>
              </w:rPr>
              <w:t>Read test aloud to all students. Check on students who have IEP’s to repeat as necessary.</w:t>
            </w:r>
          </w:p>
        </w:tc>
      </w:tr>
      <w:tr w:rsidR="001B6D2E" w:rsidRPr="006B4459" w:rsidTr="00145426">
        <w:trPr>
          <w:trHeight w:val="110"/>
        </w:trPr>
        <w:tc>
          <w:tcPr>
            <w:tcW w:w="2214" w:type="dxa"/>
            <w:vMerge/>
            <w:shd w:val="clear" w:color="auto" w:fill="auto"/>
          </w:tcPr>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Formative Assessment</w:t>
            </w:r>
          </w:p>
        </w:tc>
        <w:tc>
          <w:tcPr>
            <w:tcW w:w="2214" w:type="dxa"/>
            <w:shd w:val="clear" w:color="auto" w:fill="auto"/>
          </w:tcPr>
          <w:p w:rsidR="001B6D2E" w:rsidRPr="006B4459" w:rsidRDefault="00A30758" w:rsidP="00A30758">
            <w:pPr>
              <w:rPr>
                <w:rFonts w:ascii="Times New Roman" w:eastAsia="MS Mincho" w:hAnsi="Times New Roman" w:cs="Times New Roman"/>
              </w:rPr>
            </w:pPr>
            <w:r w:rsidRPr="006B4459">
              <w:rPr>
                <w:rFonts w:ascii="Times New Roman" w:eastAsia="MS Mincho" w:hAnsi="Times New Roman" w:cs="Times New Roman"/>
              </w:rPr>
              <w:t>Read a short story. Create a</w:t>
            </w:r>
            <w:r w:rsidR="001B6D2E" w:rsidRPr="006B4459">
              <w:rPr>
                <w:rFonts w:ascii="Times New Roman" w:eastAsia="MS Mincho" w:hAnsi="Times New Roman" w:cs="Times New Roman"/>
              </w:rPr>
              <w:t xml:space="preserve"> </w:t>
            </w:r>
            <w:r w:rsidRPr="006B4459">
              <w:rPr>
                <w:rFonts w:ascii="Times New Roman" w:eastAsia="MS Mincho" w:hAnsi="Times New Roman" w:cs="Times New Roman"/>
              </w:rPr>
              <w:t>graphic organizer identifying the key details and main idea of the story.</w:t>
            </w:r>
          </w:p>
          <w:p w:rsidR="00A30758" w:rsidRPr="006B4459" w:rsidRDefault="00A30758" w:rsidP="00A30758">
            <w:pPr>
              <w:rPr>
                <w:rFonts w:ascii="Times New Roman" w:eastAsia="MS Mincho" w:hAnsi="Times New Roman" w:cs="Times New Roman"/>
              </w:rPr>
            </w:pPr>
          </w:p>
          <w:p w:rsidR="00A30758" w:rsidRPr="006B4459" w:rsidRDefault="00A30758" w:rsidP="00A30758">
            <w:pPr>
              <w:rPr>
                <w:rFonts w:ascii="Times New Roman" w:eastAsia="MS Mincho" w:hAnsi="Times New Roman" w:cs="Times New Roman"/>
              </w:rPr>
            </w:pPr>
            <w:r w:rsidRPr="006B4459">
              <w:rPr>
                <w:rFonts w:ascii="Times New Roman" w:eastAsia="MS Mincho" w:hAnsi="Times New Roman" w:cs="Times New Roman"/>
              </w:rPr>
              <w:t xml:space="preserve">Complete “Finding the Main Idea” worksheet. </w:t>
            </w:r>
          </w:p>
        </w:tc>
        <w:tc>
          <w:tcPr>
            <w:tcW w:w="2214" w:type="dxa"/>
            <w:shd w:val="clear" w:color="auto" w:fill="auto"/>
          </w:tcPr>
          <w:p w:rsidR="001B6D2E" w:rsidRPr="006B4459" w:rsidRDefault="00B626A9" w:rsidP="001B6D2E">
            <w:pPr>
              <w:rPr>
                <w:rFonts w:ascii="Times New Roman" w:eastAsia="MS Mincho" w:hAnsi="Times New Roman" w:cs="Times New Roman"/>
              </w:rPr>
            </w:pPr>
            <w:r w:rsidRPr="006B4459">
              <w:rPr>
                <w:rFonts w:ascii="Times New Roman" w:eastAsia="MS Mincho" w:hAnsi="Times New Roman" w:cs="Times New Roman"/>
              </w:rPr>
              <w:t xml:space="preserve">Reread short story and directions/questions multiple times for students who have IEP’S. </w:t>
            </w:r>
          </w:p>
        </w:tc>
      </w:tr>
      <w:tr w:rsidR="001B6D2E" w:rsidRPr="006B4459" w:rsidTr="00145426">
        <w:trPr>
          <w:trHeight w:val="110"/>
        </w:trPr>
        <w:tc>
          <w:tcPr>
            <w:tcW w:w="2214" w:type="dxa"/>
            <w:vMerge/>
            <w:shd w:val="clear" w:color="auto" w:fill="auto"/>
          </w:tcPr>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Summative</w:t>
            </w:r>
          </w:p>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A30758" w:rsidP="001B6D2E">
            <w:pPr>
              <w:rPr>
                <w:rFonts w:ascii="Times New Roman" w:eastAsia="MS Mincho" w:hAnsi="Times New Roman" w:cs="Times New Roman"/>
              </w:rPr>
            </w:pPr>
            <w:r w:rsidRPr="006B4459">
              <w:rPr>
                <w:rFonts w:ascii="Times New Roman" w:eastAsia="MS Mincho" w:hAnsi="Times New Roman" w:cs="Times New Roman"/>
              </w:rPr>
              <w:t xml:space="preserve">Posttest </w:t>
            </w:r>
          </w:p>
        </w:tc>
        <w:tc>
          <w:tcPr>
            <w:tcW w:w="2214" w:type="dxa"/>
            <w:shd w:val="clear" w:color="auto" w:fill="auto"/>
          </w:tcPr>
          <w:p w:rsidR="001B6D2E" w:rsidRPr="006B4459" w:rsidRDefault="00B626A9" w:rsidP="001B6D2E">
            <w:pPr>
              <w:rPr>
                <w:rFonts w:ascii="Times New Roman" w:eastAsia="MS Mincho" w:hAnsi="Times New Roman" w:cs="Times New Roman"/>
              </w:rPr>
            </w:pPr>
            <w:r w:rsidRPr="006B4459">
              <w:rPr>
                <w:rFonts w:ascii="Times New Roman" w:eastAsia="MS Mincho" w:hAnsi="Times New Roman" w:cs="Times New Roman"/>
              </w:rPr>
              <w:t>Read test aloud to all students. Check on students who have IEP’s to repeat as necessary.</w:t>
            </w:r>
          </w:p>
        </w:tc>
      </w:tr>
      <w:tr w:rsidR="001B6D2E" w:rsidRPr="006B4459" w:rsidTr="00145426">
        <w:trPr>
          <w:trHeight w:val="225"/>
        </w:trPr>
        <w:tc>
          <w:tcPr>
            <w:tcW w:w="2214" w:type="dxa"/>
            <w:vMerge w:val="restart"/>
            <w:shd w:val="clear" w:color="auto" w:fill="auto"/>
          </w:tcPr>
          <w:p w:rsidR="001B6D2E" w:rsidRPr="006B4459" w:rsidRDefault="001B6D2E" w:rsidP="001B6D2E">
            <w:pPr>
              <w:spacing w:line="276" w:lineRule="auto"/>
              <w:rPr>
                <w:rFonts w:ascii="Times New Roman" w:eastAsia="MS Mincho" w:hAnsi="Times New Roman" w:cs="Times New Roman"/>
              </w:rPr>
            </w:pPr>
            <w:r w:rsidRPr="006B4459">
              <w:rPr>
                <w:rFonts w:ascii="Times New Roman" w:eastAsia="MS Mincho" w:hAnsi="Times New Roman" w:cs="Times New Roman"/>
              </w:rPr>
              <w:t>Objective #4</w:t>
            </w:r>
          </w:p>
          <w:p w:rsidR="001B6D2E" w:rsidRPr="006B4459" w:rsidRDefault="001B6D2E" w:rsidP="001B6D2E">
            <w:pPr>
              <w:spacing w:line="276" w:lineRule="auto"/>
              <w:rPr>
                <w:rFonts w:ascii="Times New Roman" w:eastAsia="MS Mincho" w:hAnsi="Times New Roman" w:cs="Times New Roman"/>
              </w:rPr>
            </w:pPr>
            <w:r w:rsidRPr="006B4459">
              <w:rPr>
                <w:rFonts w:ascii="Times New Roman" w:eastAsia="MS Mincho" w:hAnsi="Times New Roman" w:cs="Times New Roman"/>
              </w:rPr>
              <w:t xml:space="preserve">I </w:t>
            </w:r>
            <w:r w:rsidR="00FB5C11" w:rsidRPr="006B4459">
              <w:rPr>
                <w:rFonts w:ascii="Times New Roman" w:eastAsia="MS Mincho" w:hAnsi="Times New Roman" w:cs="Times New Roman"/>
              </w:rPr>
              <w:t>will know (knowledge): the phonological concept of words.</w:t>
            </w:r>
          </w:p>
          <w:p w:rsidR="001B6D2E" w:rsidRPr="006B4459" w:rsidRDefault="001B6D2E" w:rsidP="001B6D2E">
            <w:pPr>
              <w:spacing w:line="276" w:lineRule="auto"/>
              <w:rPr>
                <w:rFonts w:ascii="Times New Roman" w:eastAsia="MS Mincho" w:hAnsi="Times New Roman" w:cs="Times New Roman"/>
              </w:rPr>
            </w:pPr>
            <w:r w:rsidRPr="006B4459">
              <w:rPr>
                <w:rFonts w:ascii="Times New Roman" w:eastAsia="MS Mincho" w:hAnsi="Times New Roman" w:cs="Times New Roman"/>
              </w:rPr>
              <w:t>I will be a</w:t>
            </w:r>
            <w:r w:rsidR="00FB5C11" w:rsidRPr="006B4459">
              <w:rPr>
                <w:rFonts w:ascii="Times New Roman" w:eastAsia="MS Mincho" w:hAnsi="Times New Roman" w:cs="Times New Roman"/>
              </w:rPr>
              <w:t>ble to (skill): identify, comprehend,</w:t>
            </w:r>
            <w:r w:rsidR="00B626A9" w:rsidRPr="006B4459">
              <w:rPr>
                <w:rFonts w:ascii="Times New Roman" w:eastAsia="MS Mincho" w:hAnsi="Times New Roman" w:cs="Times New Roman"/>
              </w:rPr>
              <w:t xml:space="preserve"> say,</w:t>
            </w:r>
            <w:r w:rsidR="00FB5C11" w:rsidRPr="006B4459">
              <w:rPr>
                <w:rFonts w:ascii="Times New Roman" w:eastAsia="MS Mincho" w:hAnsi="Times New Roman" w:cs="Times New Roman"/>
              </w:rPr>
              <w:t xml:space="preserve"> and act out commonly used words. </w:t>
            </w: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Pre-assessment</w:t>
            </w:r>
          </w:p>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B626A9" w:rsidP="001B6D2E">
            <w:pPr>
              <w:rPr>
                <w:rFonts w:ascii="Times New Roman" w:eastAsia="MS Mincho" w:hAnsi="Times New Roman" w:cs="Times New Roman"/>
              </w:rPr>
            </w:pPr>
            <w:r w:rsidRPr="006B4459">
              <w:rPr>
                <w:rFonts w:ascii="Times New Roman" w:eastAsia="MS Mincho" w:hAnsi="Times New Roman" w:cs="Times New Roman"/>
              </w:rPr>
              <w:t>Pretest</w:t>
            </w:r>
          </w:p>
        </w:tc>
        <w:tc>
          <w:tcPr>
            <w:tcW w:w="2214" w:type="dxa"/>
            <w:shd w:val="clear" w:color="auto" w:fill="auto"/>
          </w:tcPr>
          <w:p w:rsidR="001B6D2E" w:rsidRPr="006B4459" w:rsidRDefault="00B626A9" w:rsidP="001B6D2E">
            <w:pPr>
              <w:rPr>
                <w:rFonts w:ascii="Times New Roman" w:eastAsia="MS Mincho" w:hAnsi="Times New Roman" w:cs="Times New Roman"/>
              </w:rPr>
            </w:pPr>
            <w:r w:rsidRPr="006B4459">
              <w:rPr>
                <w:rFonts w:ascii="Times New Roman" w:eastAsia="MS Mincho" w:hAnsi="Times New Roman" w:cs="Times New Roman"/>
              </w:rPr>
              <w:t>Read test aloud to all students. Check on students who have IEP’s to repeat as necessary.</w:t>
            </w:r>
          </w:p>
        </w:tc>
      </w:tr>
      <w:tr w:rsidR="001B6D2E" w:rsidRPr="006B4459" w:rsidTr="00145426">
        <w:trPr>
          <w:trHeight w:val="225"/>
        </w:trPr>
        <w:tc>
          <w:tcPr>
            <w:tcW w:w="2214" w:type="dxa"/>
            <w:vMerge/>
            <w:shd w:val="clear" w:color="auto" w:fill="auto"/>
          </w:tcPr>
          <w:p w:rsidR="001B6D2E" w:rsidRPr="006B4459" w:rsidRDefault="001B6D2E" w:rsidP="001B6D2E">
            <w:pPr>
              <w:spacing w:line="276" w:lineRule="auto"/>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Formative Assessment</w:t>
            </w:r>
          </w:p>
        </w:tc>
        <w:tc>
          <w:tcPr>
            <w:tcW w:w="2214" w:type="dxa"/>
            <w:shd w:val="clear" w:color="auto" w:fill="auto"/>
          </w:tcPr>
          <w:p w:rsidR="001B6D2E" w:rsidRPr="006B4459" w:rsidRDefault="00B626A9" w:rsidP="001B6D2E">
            <w:pPr>
              <w:rPr>
                <w:rFonts w:ascii="Times New Roman" w:eastAsia="MS Mincho" w:hAnsi="Times New Roman" w:cs="Times New Roman"/>
              </w:rPr>
            </w:pPr>
            <w:r w:rsidRPr="006B4459">
              <w:rPr>
                <w:rFonts w:ascii="Times New Roman" w:eastAsia="MS Mincho" w:hAnsi="Times New Roman" w:cs="Times New Roman"/>
              </w:rPr>
              <w:t>Have students participate in “Charades” game and “Word ball” with a partner. Teacher will assess students individually using checklist although this is a partner activity.</w:t>
            </w: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 xml:space="preserve"> </w:t>
            </w:r>
            <w:r w:rsidR="009062B7" w:rsidRPr="006B4459">
              <w:rPr>
                <w:rFonts w:ascii="Times New Roman" w:eastAsia="MS Mincho" w:hAnsi="Times New Roman" w:cs="Times New Roman"/>
              </w:rPr>
              <w:t xml:space="preserve">Give students who have IEP’s an option to complete the activity with a partner or individually. </w:t>
            </w:r>
          </w:p>
        </w:tc>
      </w:tr>
      <w:tr w:rsidR="001B6D2E" w:rsidRPr="006B4459" w:rsidTr="00145426">
        <w:trPr>
          <w:trHeight w:val="225"/>
        </w:trPr>
        <w:tc>
          <w:tcPr>
            <w:tcW w:w="2214" w:type="dxa"/>
            <w:vMerge/>
            <w:shd w:val="clear" w:color="auto" w:fill="auto"/>
          </w:tcPr>
          <w:p w:rsidR="001B6D2E" w:rsidRPr="006B4459" w:rsidRDefault="001B6D2E" w:rsidP="001B6D2E">
            <w:pPr>
              <w:spacing w:line="276" w:lineRule="auto"/>
              <w:rPr>
                <w:rFonts w:ascii="Times New Roman" w:eastAsia="MS Mincho" w:hAnsi="Times New Roman" w:cs="Times New Roman"/>
              </w:rPr>
            </w:pPr>
          </w:p>
        </w:tc>
        <w:tc>
          <w:tcPr>
            <w:tcW w:w="2214" w:type="dxa"/>
            <w:shd w:val="clear" w:color="auto" w:fill="auto"/>
          </w:tcPr>
          <w:p w:rsidR="001B6D2E" w:rsidRPr="006B4459" w:rsidRDefault="001B6D2E" w:rsidP="001B6D2E">
            <w:pPr>
              <w:rPr>
                <w:rFonts w:ascii="Times New Roman" w:eastAsia="MS Mincho" w:hAnsi="Times New Roman" w:cs="Times New Roman"/>
              </w:rPr>
            </w:pPr>
            <w:r w:rsidRPr="006B4459">
              <w:rPr>
                <w:rFonts w:ascii="Times New Roman" w:eastAsia="MS Mincho" w:hAnsi="Times New Roman" w:cs="Times New Roman"/>
              </w:rPr>
              <w:t>Summative</w:t>
            </w:r>
          </w:p>
          <w:p w:rsidR="001B6D2E" w:rsidRPr="006B4459" w:rsidRDefault="001B6D2E" w:rsidP="001B6D2E">
            <w:pPr>
              <w:rPr>
                <w:rFonts w:ascii="Times New Roman" w:eastAsia="MS Mincho" w:hAnsi="Times New Roman" w:cs="Times New Roman"/>
              </w:rPr>
            </w:pPr>
          </w:p>
        </w:tc>
        <w:tc>
          <w:tcPr>
            <w:tcW w:w="2214" w:type="dxa"/>
            <w:shd w:val="clear" w:color="auto" w:fill="auto"/>
          </w:tcPr>
          <w:p w:rsidR="001B6D2E" w:rsidRPr="006B4459" w:rsidRDefault="00B626A9" w:rsidP="001B6D2E">
            <w:pPr>
              <w:rPr>
                <w:rFonts w:ascii="Times New Roman" w:eastAsia="MS Mincho" w:hAnsi="Times New Roman" w:cs="Times New Roman"/>
              </w:rPr>
            </w:pPr>
            <w:r w:rsidRPr="006B4459">
              <w:rPr>
                <w:rFonts w:ascii="Times New Roman" w:eastAsia="MS Mincho" w:hAnsi="Times New Roman" w:cs="Times New Roman"/>
              </w:rPr>
              <w:t>Posttest</w:t>
            </w:r>
            <w:r w:rsidR="001B6D2E" w:rsidRPr="006B4459">
              <w:rPr>
                <w:rFonts w:ascii="Times New Roman" w:eastAsia="MS Mincho" w:hAnsi="Times New Roman" w:cs="Times New Roman"/>
              </w:rPr>
              <w:t xml:space="preserve"> </w:t>
            </w:r>
          </w:p>
        </w:tc>
        <w:tc>
          <w:tcPr>
            <w:tcW w:w="2214" w:type="dxa"/>
            <w:shd w:val="clear" w:color="auto" w:fill="auto"/>
          </w:tcPr>
          <w:p w:rsidR="001B6D2E" w:rsidRPr="006B4459" w:rsidRDefault="00B626A9" w:rsidP="001B6D2E">
            <w:pPr>
              <w:rPr>
                <w:rFonts w:ascii="Times New Roman" w:eastAsia="MS Mincho" w:hAnsi="Times New Roman" w:cs="Times New Roman"/>
              </w:rPr>
            </w:pPr>
            <w:r w:rsidRPr="006B4459">
              <w:rPr>
                <w:rFonts w:ascii="Times New Roman" w:eastAsia="MS Mincho" w:hAnsi="Times New Roman" w:cs="Times New Roman"/>
              </w:rPr>
              <w:t>Read test aloud to all students. Check on students who have IEP’s to repeat as necessary.</w:t>
            </w:r>
          </w:p>
        </w:tc>
      </w:tr>
    </w:tbl>
    <w:p w:rsidR="009062B7" w:rsidRDefault="001B6D2E" w:rsidP="001B6D2E">
      <w:pPr>
        <w:spacing w:line="480" w:lineRule="auto"/>
        <w:rPr>
          <w:rFonts w:ascii="Times New Roman" w:eastAsia="MS Mincho" w:hAnsi="Times New Roman" w:cs="Times New Roman"/>
        </w:rPr>
      </w:pPr>
      <w:r w:rsidRPr="006B4459">
        <w:rPr>
          <w:rFonts w:ascii="Times New Roman" w:eastAsia="MS Mincho" w:hAnsi="Times New Roman" w:cs="Times New Roman"/>
        </w:rPr>
        <w:t xml:space="preserve">*Pretest was given before any instruction on the unit and the Posttest was given after all instruction was given on the unit. </w:t>
      </w:r>
    </w:p>
    <w:p w:rsidR="006B4459" w:rsidRDefault="006B4459" w:rsidP="001B6D2E">
      <w:pPr>
        <w:spacing w:line="480" w:lineRule="auto"/>
        <w:rPr>
          <w:rFonts w:ascii="Times New Roman" w:eastAsia="MS Mincho" w:hAnsi="Times New Roman" w:cs="Times New Roman"/>
        </w:rPr>
      </w:pPr>
    </w:p>
    <w:p w:rsidR="006B4459" w:rsidRDefault="006B4459" w:rsidP="001B6D2E">
      <w:pPr>
        <w:spacing w:line="480" w:lineRule="auto"/>
        <w:rPr>
          <w:rFonts w:ascii="Times New Roman" w:eastAsia="MS Mincho" w:hAnsi="Times New Roman" w:cs="Times New Roman"/>
        </w:rPr>
      </w:pPr>
    </w:p>
    <w:p w:rsidR="006B4459" w:rsidRPr="006B4459" w:rsidRDefault="006B4459" w:rsidP="001B6D2E">
      <w:pPr>
        <w:spacing w:line="480" w:lineRule="auto"/>
        <w:rPr>
          <w:rFonts w:ascii="Times New Roman" w:eastAsia="MS Mincho" w:hAnsi="Times New Roman" w:cs="Times New Roman"/>
        </w:rPr>
      </w:pPr>
    </w:p>
    <w:p w:rsidR="001B6D2E" w:rsidRPr="007C7BF9" w:rsidRDefault="001B6D2E" w:rsidP="001B6D2E">
      <w:pPr>
        <w:spacing w:line="480" w:lineRule="auto"/>
        <w:rPr>
          <w:rFonts w:ascii="Times New Roman" w:eastAsia="MS Mincho" w:hAnsi="Times New Roman" w:cs="Times New Roman"/>
          <w:b/>
          <w:sz w:val="36"/>
          <w:szCs w:val="36"/>
        </w:rPr>
      </w:pPr>
      <w:r w:rsidRPr="007C7BF9">
        <w:rPr>
          <w:rFonts w:ascii="Times New Roman" w:eastAsia="MS Mincho" w:hAnsi="Times New Roman" w:cs="Times New Roman"/>
          <w:b/>
          <w:sz w:val="36"/>
          <w:szCs w:val="36"/>
        </w:rPr>
        <w:t xml:space="preserve">Section 4 Design for Instruction </w:t>
      </w: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College of Saint Mary</w:t>
      </w: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 xml:space="preserve">Lesson Plan Format with Lesson Reflection </w:t>
      </w:r>
    </w:p>
    <w:tbl>
      <w:tblPr>
        <w:tblStyle w:val="TableGrid1"/>
        <w:tblW w:w="0" w:type="auto"/>
        <w:tblLook w:val="04A0" w:firstRow="1" w:lastRow="0" w:firstColumn="1" w:lastColumn="0" w:noHBand="0" w:noVBand="1"/>
      </w:tblPr>
      <w:tblGrid>
        <w:gridCol w:w="3046"/>
        <w:gridCol w:w="1318"/>
        <w:gridCol w:w="897"/>
        <w:gridCol w:w="2337"/>
        <w:gridCol w:w="1752"/>
      </w:tblGrid>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LESSON/ACTIVITY INFORMATION</w:t>
            </w: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Title: Synonyms and Antonyms</w:t>
            </w:r>
          </w:p>
        </w:tc>
      </w:tr>
      <w:tr w:rsidR="00145426" w:rsidRPr="00145426" w:rsidTr="00145426">
        <w:tc>
          <w:tcPr>
            <w:tcW w:w="3194"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Your name: Amir Davis </w:t>
            </w:r>
          </w:p>
        </w:tc>
        <w:tc>
          <w:tcPr>
            <w:tcW w:w="2305" w:type="dxa"/>
            <w:gridSpan w:val="2"/>
          </w:tcPr>
          <w:p w:rsidR="00145426" w:rsidRPr="00145426" w:rsidRDefault="009062B7" w:rsidP="00145426">
            <w:pPr>
              <w:rPr>
                <w:rFonts w:ascii="Times New Roman" w:eastAsia="Calibri" w:hAnsi="Times New Roman" w:cs="Times New Roman"/>
                <w:b/>
              </w:rPr>
            </w:pPr>
            <w:r>
              <w:rPr>
                <w:rFonts w:ascii="Times New Roman" w:eastAsia="Calibri" w:hAnsi="Times New Roman" w:cs="Times New Roman"/>
                <w:b/>
              </w:rPr>
              <w:t>Age or Grade Level: 2nd</w:t>
            </w:r>
            <w:r w:rsidR="00145426" w:rsidRPr="00145426">
              <w:rPr>
                <w:rFonts w:ascii="Times New Roman" w:eastAsia="Calibri" w:hAnsi="Times New Roman" w:cs="Times New Roman"/>
                <w:b/>
              </w:rPr>
              <w:t xml:space="preserve"> grade</w:t>
            </w:r>
          </w:p>
        </w:tc>
        <w:tc>
          <w:tcPr>
            <w:tcW w:w="2276"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Integrated Disciplines/Subjects:</w:t>
            </w:r>
          </w:p>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Language Arts/Reading </w:t>
            </w:r>
          </w:p>
          <w:p w:rsidR="00145426" w:rsidRPr="00145426" w:rsidRDefault="00145426" w:rsidP="00145426">
            <w:pPr>
              <w:rPr>
                <w:rFonts w:ascii="Times New Roman" w:eastAsia="Calibri" w:hAnsi="Times New Roman" w:cs="Times New Roman"/>
                <w:b/>
              </w:rPr>
            </w:pPr>
          </w:p>
        </w:tc>
        <w:tc>
          <w:tcPr>
            <w:tcW w:w="1801"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Time frame for Lesson: 20 minutes </w:t>
            </w:r>
          </w:p>
        </w:tc>
      </w:tr>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rPr>
            </w:pPr>
            <w:r w:rsidRPr="00145426">
              <w:rPr>
                <w:rFonts w:ascii="Times New Roman" w:eastAsia="Calibri" w:hAnsi="Times New Roman" w:cs="Times New Roman"/>
                <w:b/>
              </w:rPr>
              <w:t>STANDARDS, OBJECTIVES, ASSESSMENTS &amp; MATERIALS</w:t>
            </w:r>
          </w:p>
        </w:tc>
      </w:tr>
      <w:tr w:rsidR="00145426" w:rsidRPr="00145426" w:rsidTr="00145426">
        <w:tc>
          <w:tcPr>
            <w:tcW w:w="9576" w:type="dxa"/>
            <w:gridSpan w:val="5"/>
          </w:tcPr>
          <w:p w:rsidR="00145426" w:rsidRPr="00145426" w:rsidRDefault="00560C06" w:rsidP="00145426">
            <w:pPr>
              <w:rPr>
                <w:rFonts w:ascii="Times New Roman" w:eastAsia="Calibri" w:hAnsi="Times New Roman" w:cs="Times New Roman"/>
                <w:b/>
              </w:rPr>
            </w:pPr>
            <w:hyperlink r:id="rId6" w:history="1">
              <w:r w:rsidR="00145426" w:rsidRPr="00145426">
                <w:rPr>
                  <w:rFonts w:ascii="Times New Roman" w:eastAsia="Calibri" w:hAnsi="Times New Roman" w:cs="Times New Roman"/>
                  <w:b/>
                  <w:color w:val="0000FF"/>
                  <w:u w:val="single"/>
                </w:rPr>
                <w:t>Nebraska State Standards</w:t>
              </w:r>
            </w:hyperlink>
            <w:r w:rsidR="00145426" w:rsidRPr="00145426">
              <w:rPr>
                <w:rFonts w:ascii="Times New Roman" w:eastAsia="Calibri" w:hAnsi="Times New Roman" w:cs="Times New Roman"/>
                <w:b/>
              </w:rPr>
              <w:t xml:space="preserve">; </w:t>
            </w:r>
            <w:hyperlink r:id="rId7" w:history="1">
              <w:r w:rsidR="00145426" w:rsidRPr="00145426">
                <w:rPr>
                  <w:rFonts w:ascii="Times New Roman" w:eastAsia="Calibri" w:hAnsi="Times New Roman" w:cs="Times New Roman"/>
                  <w:b/>
                  <w:color w:val="0000FF"/>
                  <w:u w:val="single"/>
                </w:rPr>
                <w:t>Nebraska Early Learning Guidelines</w:t>
              </w:r>
            </w:hyperlink>
            <w:r w:rsidR="00145426" w:rsidRPr="00145426">
              <w:rPr>
                <w:rFonts w:ascii="Times New Roman" w:eastAsia="Calibri" w:hAnsi="Times New Roman" w:cs="Times New Roman"/>
                <w:b/>
                <w:color w:val="0000FF"/>
                <w:u w:val="single"/>
              </w:rPr>
              <w:t>,</w:t>
            </w:r>
            <w:r w:rsidR="00145426" w:rsidRPr="00145426">
              <w:rPr>
                <w:rFonts w:ascii="Times New Roman" w:eastAsia="Calibri" w:hAnsi="Times New Roman" w:cs="Times New Roman"/>
                <w:b/>
                <w:color w:val="0000FF"/>
              </w:rPr>
              <w:t xml:space="preserve"> </w:t>
            </w:r>
            <w:r w:rsidR="00145426" w:rsidRPr="00145426">
              <w:rPr>
                <w:rFonts w:ascii="Times New Roman" w:eastAsia="Calibri" w:hAnsi="Times New Roman" w:cs="Times New Roman"/>
                <w:b/>
                <w:color w:val="0000FF"/>
                <w:u w:val="single"/>
              </w:rPr>
              <w:t xml:space="preserve"> </w:t>
            </w:r>
            <w:hyperlink r:id="rId8" w:history="1">
              <w:r w:rsidR="00145426" w:rsidRPr="00145426">
                <w:rPr>
                  <w:rFonts w:ascii="Times New Roman" w:eastAsia="Calibri" w:hAnsi="Times New Roman" w:cs="Times New Roman"/>
                  <w:b/>
                  <w:color w:val="0000FF"/>
                  <w:u w:val="single"/>
                </w:rPr>
                <w:t>Nebraska Fine Arts Standards</w:t>
              </w:r>
            </w:hyperlink>
            <w:r w:rsidR="00145426" w:rsidRPr="00145426">
              <w:rPr>
                <w:rFonts w:ascii="Times New Roman" w:eastAsia="Calibri" w:hAnsi="Times New Roman" w:cs="Times New Roman"/>
                <w:b/>
              </w:rPr>
              <w:t xml:space="preserve"> and </w:t>
            </w:r>
            <w:hyperlink r:id="rId9" w:history="1">
              <w:r w:rsidR="00145426" w:rsidRPr="00145426">
                <w:rPr>
                  <w:rFonts w:ascii="Times New Roman" w:eastAsia="Calibri" w:hAnsi="Times New Roman" w:cs="Times New Roman"/>
                  <w:b/>
                  <w:color w:val="0000FF"/>
                  <w:u w:val="single"/>
                </w:rPr>
                <w:t>ISTE Standards</w:t>
              </w:r>
            </w:hyperlink>
            <w:r w:rsidR="00145426" w:rsidRPr="00145426">
              <w:rPr>
                <w:rFonts w:ascii="Times New Roman" w:eastAsia="Calibri" w:hAnsi="Times New Roman" w:cs="Times New Roman"/>
                <w:b/>
                <w:color w:val="0000FF"/>
                <w:u w:val="single"/>
              </w:rPr>
              <w:t xml:space="preserve"> </w:t>
            </w:r>
            <w:r w:rsidR="00145426" w:rsidRPr="00145426">
              <w:rPr>
                <w:rFonts w:ascii="Times New Roman" w:eastAsia="Calibri" w:hAnsi="Times New Roman" w:cs="Times New Roman"/>
                <w:b/>
              </w:rPr>
              <w:t>(as appropriate for the lesson):</w:t>
            </w:r>
          </w:p>
          <w:p w:rsidR="00145426" w:rsidRPr="00145426" w:rsidRDefault="00145426" w:rsidP="00145426">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LACC.2.RL.1.1 ask and answer questions to demonstrate understanding of key details.</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LACC2.RL.1.2 recount stories and determine their message, lesson, or moral</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LACC.2.RL.4.10 read and comprehend literature.</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2.1.3B Use word structure to read text (e.g., prefixes/suffixes, compound words, contractions, syllabication, derivation)</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2.1.2 Phonological awareness: Concept mastered at a previous grade level.</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2.1.1 Knowledge of print: Concepts mastered at a previous grade level.</w:t>
            </w:r>
          </w:p>
          <w:p w:rsidR="00145426" w:rsidRPr="00145426" w:rsidRDefault="00145426" w:rsidP="00145426">
            <w:pPr>
              <w:rPr>
                <w:rFonts w:ascii="Times New Roman" w:eastAsia="Calibri" w:hAnsi="Times New Roman" w:cs="Times New Roman"/>
                <w:b/>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i/>
              </w:rPr>
            </w:pPr>
            <w:r w:rsidRPr="00145426">
              <w:rPr>
                <w:rFonts w:ascii="Times New Roman" w:eastAsia="Calibri" w:hAnsi="Times New Roman" w:cs="Times New Roman"/>
                <w:b/>
              </w:rPr>
              <w:t>Objectives:</w:t>
            </w:r>
            <w:r w:rsidRPr="00145426">
              <w:rPr>
                <w:rFonts w:ascii="Times New Roman" w:eastAsia="Calibri" w:hAnsi="Times New Roman" w:cs="Times New Roman"/>
              </w:rPr>
              <w:t xml:space="preserve">  </w:t>
            </w:r>
          </w:p>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rPr>
              <w:t xml:space="preserve">The students will be able to identify synonyms and antonyms within a group of words. </w:t>
            </w:r>
          </w:p>
          <w:p w:rsidR="00145426" w:rsidRPr="00145426" w:rsidRDefault="00145426" w:rsidP="00145426">
            <w:pPr>
              <w:rPr>
                <w:rFonts w:ascii="Times New Roman" w:eastAsia="Calibri" w:hAnsi="Times New Roman" w:cs="Times New Roman"/>
                <w:i/>
              </w:rPr>
            </w:pP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b/>
              </w:rPr>
              <w:t xml:space="preserve">Assessment: </w:t>
            </w:r>
            <w:r w:rsidRPr="00145426">
              <w:rPr>
                <w:rFonts w:ascii="Times New Roman" w:eastAsia="Calibri" w:hAnsi="Times New Roman" w:cs="Times New Roman"/>
              </w:rPr>
              <w:t xml:space="preserve">Students will be assessed </w:t>
            </w:r>
            <w:r w:rsidR="009062B7">
              <w:rPr>
                <w:rFonts w:ascii="Times New Roman" w:eastAsia="Calibri" w:hAnsi="Times New Roman" w:cs="Times New Roman"/>
              </w:rPr>
              <w:t xml:space="preserve">on accuracy and completeness. </w:t>
            </w: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rPr>
            </w:pPr>
            <w:r w:rsidRPr="00145426">
              <w:rPr>
                <w:rFonts w:ascii="Times New Roman" w:eastAsia="Calibri" w:hAnsi="Times New Roman" w:cs="Times New Roman"/>
                <w:b/>
              </w:rPr>
              <w:t xml:space="preserve">Materials: </w:t>
            </w:r>
            <w:r w:rsidRPr="00145426">
              <w:rPr>
                <w:rFonts w:ascii="Times New Roman" w:eastAsia="Calibri" w:hAnsi="Times New Roman" w:cs="Times New Roman"/>
              </w:rPr>
              <w:t>worksheet</w:t>
            </w:r>
          </w:p>
          <w:p w:rsidR="00145426" w:rsidRDefault="00B54982" w:rsidP="00145426">
            <w:pPr>
              <w:autoSpaceDE w:val="0"/>
              <w:autoSpaceDN w:val="0"/>
              <w:adjustRightInd w:val="0"/>
              <w:rPr>
                <w:rFonts w:ascii="Times New Roman" w:eastAsia="Calibri" w:hAnsi="Times New Roman" w:cs="Times New Roman"/>
                <w:b/>
              </w:rPr>
            </w:pPr>
            <w:r>
              <w:rPr>
                <w:rFonts w:ascii="Times New Roman" w:eastAsia="Calibri" w:hAnsi="Times New Roman" w:cs="Times New Roman"/>
                <w:b/>
              </w:rPr>
              <w:t>White board</w:t>
            </w:r>
          </w:p>
          <w:p w:rsidR="00B54982" w:rsidRPr="00145426" w:rsidRDefault="00B54982" w:rsidP="00145426">
            <w:pPr>
              <w:autoSpaceDE w:val="0"/>
              <w:autoSpaceDN w:val="0"/>
              <w:adjustRightInd w:val="0"/>
              <w:rPr>
                <w:rFonts w:ascii="Times New Roman" w:eastAsia="Calibri" w:hAnsi="Times New Roman" w:cs="Times New Roman"/>
                <w:b/>
              </w:rPr>
            </w:pPr>
            <w:r>
              <w:rPr>
                <w:rFonts w:ascii="Times New Roman" w:eastAsia="Calibri" w:hAnsi="Times New Roman" w:cs="Times New Roman"/>
                <w:b/>
              </w:rPr>
              <w:t>markers</w:t>
            </w: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lastRenderedPageBreak/>
              <w:t>LESSON PROCEDURES</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Anticipatory Set:  </w:t>
            </w:r>
            <w:r w:rsidRPr="00145426">
              <w:rPr>
                <w:rFonts w:ascii="Times New Roman" w:eastAsia="Calibri" w:hAnsi="Times New Roman" w:cs="Times New Roman"/>
              </w:rPr>
              <w:t xml:space="preserve">Ask student to define the word antonym and synonym in their own words. Then, ask them to give examples. </w:t>
            </w:r>
          </w:p>
          <w:p w:rsidR="00145426" w:rsidRDefault="00145426" w:rsidP="00145426">
            <w:pPr>
              <w:autoSpaceDE w:val="0"/>
              <w:autoSpaceDN w:val="0"/>
              <w:adjustRightInd w:val="0"/>
              <w:rPr>
                <w:rFonts w:ascii="Times New Roman" w:eastAsia="Calibri" w:hAnsi="Times New Roman" w:cs="Times New Roman"/>
                <w:i/>
                <w:color w:val="333333"/>
              </w:rPr>
            </w:pPr>
          </w:p>
          <w:p w:rsidR="009062B7" w:rsidRDefault="009062B7" w:rsidP="00145426">
            <w:pPr>
              <w:autoSpaceDE w:val="0"/>
              <w:autoSpaceDN w:val="0"/>
              <w:adjustRightInd w:val="0"/>
              <w:rPr>
                <w:rFonts w:ascii="Times New Roman" w:eastAsia="Calibri" w:hAnsi="Times New Roman" w:cs="Times New Roman"/>
                <w:b/>
                <w:color w:val="333333"/>
              </w:rPr>
            </w:pPr>
            <w:r w:rsidRPr="009062B7">
              <w:rPr>
                <w:rFonts w:ascii="Times New Roman" w:eastAsia="Calibri" w:hAnsi="Times New Roman" w:cs="Times New Roman"/>
                <w:b/>
                <w:color w:val="333333"/>
              </w:rPr>
              <w:t>Guided Work</w:t>
            </w:r>
          </w:p>
          <w:p w:rsidR="009062B7" w:rsidRDefault="009062B7" w:rsidP="00145426">
            <w:pPr>
              <w:autoSpaceDE w:val="0"/>
              <w:autoSpaceDN w:val="0"/>
              <w:adjustRightInd w:val="0"/>
              <w:rPr>
                <w:rFonts w:ascii="Times New Roman" w:eastAsia="Calibri" w:hAnsi="Times New Roman" w:cs="Times New Roman"/>
                <w:color w:val="333333"/>
              </w:rPr>
            </w:pPr>
            <w:r>
              <w:rPr>
                <w:rFonts w:ascii="Times New Roman" w:eastAsia="Calibri" w:hAnsi="Times New Roman" w:cs="Times New Roman"/>
                <w:color w:val="333333"/>
              </w:rPr>
              <w:t>On the board list words and guided students into identifying the antonym of the word</w:t>
            </w:r>
            <w:r w:rsidR="00D44C8D">
              <w:rPr>
                <w:rFonts w:ascii="Times New Roman" w:eastAsia="Calibri" w:hAnsi="Times New Roman" w:cs="Times New Roman"/>
                <w:color w:val="333333"/>
              </w:rPr>
              <w:t xml:space="preserve"> </w:t>
            </w:r>
            <w:r>
              <w:rPr>
                <w:rFonts w:ascii="Times New Roman" w:eastAsia="Calibri" w:hAnsi="Times New Roman" w:cs="Times New Roman"/>
                <w:color w:val="333333"/>
              </w:rPr>
              <w:t>(vice versa for synonyms).</w:t>
            </w:r>
          </w:p>
          <w:p w:rsidR="009062B7" w:rsidRDefault="009062B7" w:rsidP="00145426">
            <w:pPr>
              <w:autoSpaceDE w:val="0"/>
              <w:autoSpaceDN w:val="0"/>
              <w:adjustRightInd w:val="0"/>
              <w:rPr>
                <w:rFonts w:ascii="Times New Roman" w:eastAsia="Calibri" w:hAnsi="Times New Roman" w:cs="Times New Roman"/>
                <w:color w:val="333333"/>
              </w:rPr>
            </w:pPr>
            <w:r>
              <w:rPr>
                <w:rFonts w:ascii="Times New Roman" w:eastAsia="Calibri" w:hAnsi="Times New Roman" w:cs="Times New Roman"/>
                <w:color w:val="333333"/>
              </w:rPr>
              <w:t>For example, the word “Big”</w:t>
            </w:r>
            <w:r w:rsidR="00D44C8D">
              <w:rPr>
                <w:rFonts w:ascii="Times New Roman" w:eastAsia="Calibri" w:hAnsi="Times New Roman" w:cs="Times New Roman"/>
                <w:color w:val="333333"/>
              </w:rPr>
              <w:t xml:space="preserve">. What is </w:t>
            </w:r>
            <w:r w:rsidR="00344499">
              <w:rPr>
                <w:rFonts w:ascii="Times New Roman" w:eastAsia="Calibri" w:hAnsi="Times New Roman" w:cs="Times New Roman"/>
                <w:color w:val="333333"/>
              </w:rPr>
              <w:t>an</w:t>
            </w:r>
            <w:r w:rsidR="00D44C8D">
              <w:rPr>
                <w:rFonts w:ascii="Times New Roman" w:eastAsia="Calibri" w:hAnsi="Times New Roman" w:cs="Times New Roman"/>
                <w:color w:val="333333"/>
              </w:rPr>
              <w:t xml:space="preserve"> antonym for “Big”? What is a synonym?</w:t>
            </w:r>
          </w:p>
          <w:p w:rsidR="00B54982" w:rsidRDefault="00B54982" w:rsidP="00145426">
            <w:pPr>
              <w:autoSpaceDE w:val="0"/>
              <w:autoSpaceDN w:val="0"/>
              <w:adjustRightInd w:val="0"/>
              <w:rPr>
                <w:rFonts w:ascii="Times New Roman" w:eastAsia="Calibri" w:hAnsi="Times New Roman" w:cs="Times New Roman"/>
                <w:color w:val="333333"/>
              </w:rPr>
            </w:pPr>
          </w:p>
          <w:p w:rsidR="00B54982" w:rsidRPr="009062B7" w:rsidRDefault="00B54982" w:rsidP="00145426">
            <w:pPr>
              <w:autoSpaceDE w:val="0"/>
              <w:autoSpaceDN w:val="0"/>
              <w:adjustRightInd w:val="0"/>
              <w:rPr>
                <w:rFonts w:ascii="Times New Roman" w:eastAsia="Calibri" w:hAnsi="Times New Roman" w:cs="Times New Roman"/>
                <w:color w:val="333333"/>
              </w:rPr>
            </w:pPr>
            <w:r>
              <w:rPr>
                <w:rFonts w:ascii="Times New Roman" w:eastAsia="Calibri" w:hAnsi="Times New Roman" w:cs="Times New Roman"/>
                <w:color w:val="333333"/>
              </w:rPr>
              <w:t xml:space="preserve">Using the class set of whiteboards, write a word on the board and instruct students to write a synonym or antonym for the word. Continue with multiple examples. </w:t>
            </w:r>
          </w:p>
        </w:tc>
      </w:tr>
      <w:tr w:rsidR="00145426" w:rsidRPr="00145426" w:rsidTr="00145426">
        <w:tc>
          <w:tcPr>
            <w:tcW w:w="4559" w:type="dxa"/>
            <w:gridSpan w:val="2"/>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Teacher will do:</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Help student define synonym and antonym.</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Discuss examples.</w:t>
            </w:r>
            <w:r w:rsidR="00B54982">
              <w:rPr>
                <w:rFonts w:ascii="Times New Roman" w:eastAsia="Calibri" w:hAnsi="Times New Roman" w:cs="Times New Roman"/>
                <w:b/>
              </w:rPr>
              <w:t xml:space="preserve"> Guided </w:t>
            </w:r>
            <w:r w:rsidR="00344499">
              <w:rPr>
                <w:rFonts w:ascii="Times New Roman" w:eastAsia="Calibri" w:hAnsi="Times New Roman" w:cs="Times New Roman"/>
                <w:b/>
              </w:rPr>
              <w:t>Work</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Give Worksheet.</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c>
          <w:tcPr>
            <w:tcW w:w="5017" w:type="dxa"/>
            <w:gridSpan w:val="3"/>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Student will do:</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B54982" w:rsidRDefault="00B54982" w:rsidP="00145426">
            <w:pPr>
              <w:autoSpaceDE w:val="0"/>
              <w:autoSpaceDN w:val="0"/>
              <w:adjustRightInd w:val="0"/>
              <w:rPr>
                <w:rFonts w:ascii="Times New Roman" w:eastAsia="Calibri" w:hAnsi="Times New Roman" w:cs="Times New Roman"/>
                <w:b/>
              </w:rPr>
            </w:pPr>
            <w:r>
              <w:rPr>
                <w:rFonts w:ascii="Times New Roman" w:eastAsia="Calibri" w:hAnsi="Times New Roman" w:cs="Times New Roman"/>
                <w:b/>
              </w:rPr>
              <w:t>Whiteboard activity.</w:t>
            </w:r>
          </w:p>
          <w:p w:rsidR="00B54982" w:rsidRDefault="00B54982"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Complete worksheet.</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i/>
              </w:rPr>
            </w:pPr>
            <w:r w:rsidRPr="00145426">
              <w:rPr>
                <w:rFonts w:ascii="Times New Roman" w:eastAsia="Calibri" w:hAnsi="Times New Roman" w:cs="Times New Roman"/>
                <w:b/>
              </w:rPr>
              <w:t xml:space="preserve">Closure: </w:t>
            </w:r>
            <w:r w:rsidRPr="00145426">
              <w:rPr>
                <w:rFonts w:ascii="Times New Roman" w:eastAsia="Calibri" w:hAnsi="Times New Roman" w:cs="Times New Roman"/>
              </w:rPr>
              <w:t>We will discuss how the students felt about the activity. Check for understanding by reviewing any errors.</w:t>
            </w:r>
            <w:r w:rsidRPr="00145426">
              <w:rPr>
                <w:rFonts w:ascii="Times New Roman" w:eastAsia="Calibri" w:hAnsi="Times New Roman" w:cs="Times New Roman"/>
                <w:i/>
              </w:rPr>
              <w:t xml:space="preserve"> </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Differentiation:</w:t>
            </w:r>
          </w:p>
          <w:p w:rsidR="00145426" w:rsidRPr="00145426" w:rsidRDefault="00145426" w:rsidP="00145426">
            <w:pPr>
              <w:autoSpaceDE w:val="0"/>
              <w:autoSpaceDN w:val="0"/>
              <w:adjustRightInd w:val="0"/>
              <w:rPr>
                <w:rFonts w:ascii="Times New Roman" w:eastAsia="Calibri" w:hAnsi="Times New Roman" w:cs="Times New Roman"/>
                <w:iCs/>
              </w:rPr>
            </w:pPr>
            <w:r w:rsidRPr="00145426">
              <w:rPr>
                <w:rFonts w:ascii="Times New Roman" w:eastAsia="Calibri" w:hAnsi="Times New Roman" w:cs="Times New Roman"/>
                <w:iCs/>
              </w:rPr>
              <w:t xml:space="preserve">Can help the student out with reading the words or directions. </w:t>
            </w:r>
          </w:p>
          <w:p w:rsidR="00145426" w:rsidRPr="00145426" w:rsidRDefault="00145426" w:rsidP="00145426">
            <w:pPr>
              <w:autoSpaceDE w:val="0"/>
              <w:autoSpaceDN w:val="0"/>
              <w:adjustRightInd w:val="0"/>
              <w:rPr>
                <w:rFonts w:ascii="Times New Roman" w:eastAsia="Calibri" w:hAnsi="Times New Roman" w:cs="Times New Roman"/>
                <w:i/>
                <w:iCs/>
              </w:rPr>
            </w:pPr>
          </w:p>
          <w:p w:rsidR="00145426" w:rsidRPr="00145426" w:rsidRDefault="00145426" w:rsidP="00145426">
            <w:pPr>
              <w:autoSpaceDE w:val="0"/>
              <w:autoSpaceDN w:val="0"/>
              <w:adjustRightInd w:val="0"/>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REFLECTION</w:t>
            </w:r>
          </w:p>
          <w:p w:rsidR="00145426" w:rsidRPr="00145426" w:rsidRDefault="00145426" w:rsidP="00145426">
            <w:pPr>
              <w:autoSpaceDE w:val="0"/>
              <w:autoSpaceDN w:val="0"/>
              <w:adjustRightInd w:val="0"/>
              <w:rPr>
                <w:rFonts w:ascii="Times New Roman" w:eastAsia="Calibri" w:hAnsi="Times New Roman" w:cs="Times New Roman"/>
              </w:rPr>
            </w:pPr>
            <w:r w:rsidRPr="00145426">
              <w:rPr>
                <w:rFonts w:ascii="Times New Roman" w:eastAsia="Calibri" w:hAnsi="Times New Roman" w:cs="Times New Roman"/>
              </w:rPr>
              <w:t>My studen</w:t>
            </w:r>
            <w:r w:rsidR="007C7BF9">
              <w:rPr>
                <w:rFonts w:ascii="Times New Roman" w:eastAsia="Calibri" w:hAnsi="Times New Roman" w:cs="Times New Roman"/>
              </w:rPr>
              <w:t>ts</w:t>
            </w:r>
            <w:r w:rsidRPr="00145426">
              <w:rPr>
                <w:rFonts w:ascii="Times New Roman" w:eastAsia="Calibri" w:hAnsi="Times New Roman" w:cs="Times New Roman"/>
              </w:rPr>
              <w:t xml:space="preserve"> did exceptionally well with the synonyms worksheet but</w:t>
            </w:r>
            <w:r w:rsidR="007C7BF9">
              <w:rPr>
                <w:rFonts w:ascii="Times New Roman" w:eastAsia="Calibri" w:hAnsi="Times New Roman" w:cs="Times New Roman"/>
              </w:rPr>
              <w:t xml:space="preserve"> with the antonyms worksheet they</w:t>
            </w:r>
            <w:r w:rsidRPr="00145426">
              <w:rPr>
                <w:rFonts w:ascii="Times New Roman" w:eastAsia="Calibri" w:hAnsi="Times New Roman" w:cs="Times New Roman"/>
              </w:rPr>
              <w:t xml:space="preserve"> got stuck on a couple of the word</w:t>
            </w:r>
            <w:r w:rsidR="007C7BF9">
              <w:rPr>
                <w:rFonts w:ascii="Times New Roman" w:eastAsia="Calibri" w:hAnsi="Times New Roman" w:cs="Times New Roman"/>
              </w:rPr>
              <w:t>s. As we reviewed, I noticed they</w:t>
            </w:r>
            <w:r w:rsidRPr="00145426">
              <w:rPr>
                <w:rFonts w:ascii="Times New Roman" w:eastAsia="Calibri" w:hAnsi="Times New Roman" w:cs="Times New Roman"/>
              </w:rPr>
              <w:t xml:space="preserve"> had an idea of what the words were on one sided but didn’t know the meaning of the ones on the o</w:t>
            </w:r>
            <w:r w:rsidR="007C7BF9">
              <w:rPr>
                <w:rFonts w:ascii="Times New Roman" w:eastAsia="Calibri" w:hAnsi="Times New Roman" w:cs="Times New Roman"/>
              </w:rPr>
              <w:t>pposite side.</w:t>
            </w:r>
          </w:p>
          <w:p w:rsidR="00145426" w:rsidRPr="00145426" w:rsidRDefault="00145426" w:rsidP="00145426">
            <w:pPr>
              <w:autoSpaceDE w:val="0"/>
              <w:autoSpaceDN w:val="0"/>
              <w:adjustRightInd w:val="0"/>
              <w:rPr>
                <w:rFonts w:ascii="Times New Roman" w:eastAsia="Calibri" w:hAnsi="Times New Roman" w:cs="Times New Roman"/>
                <w:b/>
              </w:rPr>
            </w:pPr>
          </w:p>
        </w:tc>
      </w:tr>
    </w:tbl>
    <w:p w:rsidR="00145426" w:rsidRPr="00145426" w:rsidRDefault="00145426" w:rsidP="00145426">
      <w:pPr>
        <w:rPr>
          <w:rFonts w:ascii="Calibri" w:eastAsia="Calibri" w:hAnsi="Calibri" w:cs="Times New Roman"/>
          <w:sz w:val="22"/>
          <w:szCs w:val="22"/>
        </w:rPr>
      </w:pPr>
    </w:p>
    <w:p w:rsidR="00145426" w:rsidRPr="00145426" w:rsidRDefault="00145426" w:rsidP="00145426">
      <w:pPr>
        <w:rPr>
          <w:rFonts w:ascii="Calibri" w:eastAsia="Calibri" w:hAnsi="Calibri" w:cs="Times New Roman"/>
          <w:sz w:val="22"/>
          <w:szCs w:val="22"/>
        </w:rPr>
      </w:pPr>
    </w:p>
    <w:p w:rsidR="00145426" w:rsidRPr="00145426" w:rsidRDefault="00145426" w:rsidP="00145426">
      <w:pPr>
        <w:spacing w:after="160" w:line="259" w:lineRule="auto"/>
        <w:rPr>
          <w:rFonts w:eastAsiaTheme="minorHAnsi"/>
          <w:sz w:val="22"/>
          <w:szCs w:val="22"/>
        </w:rPr>
      </w:pPr>
    </w:p>
    <w:p w:rsidR="00145426" w:rsidRPr="00145426" w:rsidRDefault="00145426" w:rsidP="00145426">
      <w:pPr>
        <w:spacing w:after="160" w:line="259" w:lineRule="auto"/>
        <w:rPr>
          <w:rFonts w:eastAsiaTheme="minorHAnsi"/>
          <w:sz w:val="22"/>
          <w:szCs w:val="22"/>
        </w:rPr>
      </w:pPr>
    </w:p>
    <w:p w:rsidR="00145426" w:rsidRPr="00145426" w:rsidRDefault="00145426" w:rsidP="00145426">
      <w:pPr>
        <w:spacing w:after="160" w:line="259" w:lineRule="auto"/>
        <w:rPr>
          <w:rFonts w:eastAsiaTheme="minorHAnsi"/>
          <w:sz w:val="22"/>
          <w:szCs w:val="22"/>
        </w:rPr>
      </w:pPr>
    </w:p>
    <w:p w:rsidR="00145426" w:rsidRPr="00145426" w:rsidRDefault="00145426" w:rsidP="00145426">
      <w:pPr>
        <w:spacing w:after="160" w:line="259" w:lineRule="auto"/>
        <w:rPr>
          <w:rFonts w:eastAsiaTheme="minorHAnsi"/>
          <w:sz w:val="22"/>
          <w:szCs w:val="22"/>
        </w:rPr>
      </w:pPr>
    </w:p>
    <w:p w:rsidR="00145426" w:rsidRPr="00523C47" w:rsidRDefault="00145426" w:rsidP="00523C47">
      <w:pPr>
        <w:spacing w:after="160" w:line="259" w:lineRule="auto"/>
        <w:rPr>
          <w:rFonts w:eastAsiaTheme="minorHAnsi"/>
          <w:sz w:val="22"/>
          <w:szCs w:val="2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6B4459" w:rsidRDefault="006B4459" w:rsidP="00145426">
      <w:pPr>
        <w:jc w:val="center"/>
        <w:rPr>
          <w:rFonts w:ascii="Times New Roman" w:eastAsia="Calibri" w:hAnsi="Times New Roman" w:cs="Times New Roman"/>
          <w:b/>
        </w:rPr>
      </w:pP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College of Saint Mary</w:t>
      </w: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 xml:space="preserve">Lesson Plan Format with Lesson Reflection </w:t>
      </w:r>
    </w:p>
    <w:tbl>
      <w:tblPr>
        <w:tblStyle w:val="TableGrid1"/>
        <w:tblW w:w="0" w:type="auto"/>
        <w:tblLook w:val="04A0" w:firstRow="1" w:lastRow="0" w:firstColumn="1" w:lastColumn="0" w:noHBand="0" w:noVBand="1"/>
      </w:tblPr>
      <w:tblGrid>
        <w:gridCol w:w="3046"/>
        <w:gridCol w:w="1318"/>
        <w:gridCol w:w="897"/>
        <w:gridCol w:w="2337"/>
        <w:gridCol w:w="1752"/>
      </w:tblGrid>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LESSON/ACTIVITY INFORMATION</w:t>
            </w: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Title: Charades</w:t>
            </w:r>
          </w:p>
        </w:tc>
      </w:tr>
      <w:tr w:rsidR="00145426" w:rsidRPr="00145426" w:rsidTr="00145426">
        <w:tc>
          <w:tcPr>
            <w:tcW w:w="3194"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Your name: Amir Davis </w:t>
            </w:r>
          </w:p>
        </w:tc>
        <w:tc>
          <w:tcPr>
            <w:tcW w:w="2305" w:type="dxa"/>
            <w:gridSpan w:val="2"/>
          </w:tcPr>
          <w:p w:rsidR="00145426" w:rsidRPr="00145426" w:rsidRDefault="00D44C8D" w:rsidP="00145426">
            <w:pPr>
              <w:rPr>
                <w:rFonts w:ascii="Times New Roman" w:eastAsia="Calibri" w:hAnsi="Times New Roman" w:cs="Times New Roman"/>
                <w:b/>
              </w:rPr>
            </w:pPr>
            <w:r>
              <w:rPr>
                <w:rFonts w:ascii="Times New Roman" w:eastAsia="Calibri" w:hAnsi="Times New Roman" w:cs="Times New Roman"/>
                <w:b/>
              </w:rPr>
              <w:t>Age or Grade Level: 2nd</w:t>
            </w:r>
            <w:r w:rsidR="00145426" w:rsidRPr="00145426">
              <w:rPr>
                <w:rFonts w:ascii="Times New Roman" w:eastAsia="Calibri" w:hAnsi="Times New Roman" w:cs="Times New Roman"/>
                <w:b/>
              </w:rPr>
              <w:t xml:space="preserve"> grade</w:t>
            </w:r>
          </w:p>
        </w:tc>
        <w:tc>
          <w:tcPr>
            <w:tcW w:w="2276"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Integrated Disciplines/Subjects:</w:t>
            </w:r>
          </w:p>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Language Arts/Reading </w:t>
            </w:r>
          </w:p>
          <w:p w:rsidR="00145426" w:rsidRPr="00145426" w:rsidRDefault="00145426" w:rsidP="00145426">
            <w:pPr>
              <w:rPr>
                <w:rFonts w:ascii="Times New Roman" w:eastAsia="Calibri" w:hAnsi="Times New Roman" w:cs="Times New Roman"/>
                <w:b/>
              </w:rPr>
            </w:pPr>
          </w:p>
        </w:tc>
        <w:tc>
          <w:tcPr>
            <w:tcW w:w="1801"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Time frame for Lesson: 20 minutes </w:t>
            </w:r>
          </w:p>
        </w:tc>
      </w:tr>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rPr>
            </w:pPr>
            <w:r w:rsidRPr="00145426">
              <w:rPr>
                <w:rFonts w:ascii="Times New Roman" w:eastAsia="Calibri" w:hAnsi="Times New Roman" w:cs="Times New Roman"/>
                <w:b/>
              </w:rPr>
              <w:t>STANDARDS, OBJECTIVES, ASSESSMENTS &amp; MATERIALS</w:t>
            </w:r>
          </w:p>
        </w:tc>
      </w:tr>
      <w:tr w:rsidR="00145426" w:rsidRPr="00145426" w:rsidTr="00145426">
        <w:tc>
          <w:tcPr>
            <w:tcW w:w="9576" w:type="dxa"/>
            <w:gridSpan w:val="5"/>
          </w:tcPr>
          <w:p w:rsidR="00145426" w:rsidRPr="00145426" w:rsidRDefault="00560C06" w:rsidP="00145426">
            <w:pPr>
              <w:rPr>
                <w:rFonts w:ascii="Times New Roman" w:eastAsia="Calibri" w:hAnsi="Times New Roman" w:cs="Times New Roman"/>
                <w:b/>
              </w:rPr>
            </w:pPr>
            <w:hyperlink r:id="rId10" w:history="1">
              <w:r w:rsidR="00145426" w:rsidRPr="00145426">
                <w:rPr>
                  <w:rFonts w:ascii="Times New Roman" w:eastAsia="Calibri" w:hAnsi="Times New Roman" w:cs="Times New Roman"/>
                  <w:b/>
                  <w:color w:val="0000FF"/>
                  <w:u w:val="single"/>
                </w:rPr>
                <w:t>Nebraska State Standards</w:t>
              </w:r>
            </w:hyperlink>
            <w:r w:rsidR="00145426" w:rsidRPr="00145426">
              <w:rPr>
                <w:rFonts w:ascii="Times New Roman" w:eastAsia="Calibri" w:hAnsi="Times New Roman" w:cs="Times New Roman"/>
                <w:b/>
              </w:rPr>
              <w:t xml:space="preserve">; </w:t>
            </w:r>
            <w:hyperlink r:id="rId11" w:history="1">
              <w:r w:rsidR="00145426" w:rsidRPr="00145426">
                <w:rPr>
                  <w:rFonts w:ascii="Times New Roman" w:eastAsia="Calibri" w:hAnsi="Times New Roman" w:cs="Times New Roman"/>
                  <w:b/>
                  <w:color w:val="0000FF"/>
                  <w:u w:val="single"/>
                </w:rPr>
                <w:t>Nebraska Early Learning Guidelines</w:t>
              </w:r>
            </w:hyperlink>
            <w:r w:rsidR="00145426" w:rsidRPr="00145426">
              <w:rPr>
                <w:rFonts w:ascii="Times New Roman" w:eastAsia="Calibri" w:hAnsi="Times New Roman" w:cs="Times New Roman"/>
                <w:b/>
                <w:color w:val="0000FF"/>
                <w:u w:val="single"/>
              </w:rPr>
              <w:t>,</w:t>
            </w:r>
            <w:r w:rsidR="00145426" w:rsidRPr="00145426">
              <w:rPr>
                <w:rFonts w:ascii="Times New Roman" w:eastAsia="Calibri" w:hAnsi="Times New Roman" w:cs="Times New Roman"/>
                <w:b/>
                <w:color w:val="0000FF"/>
              </w:rPr>
              <w:t xml:space="preserve"> </w:t>
            </w:r>
            <w:r w:rsidR="00145426" w:rsidRPr="00145426">
              <w:rPr>
                <w:rFonts w:ascii="Times New Roman" w:eastAsia="Calibri" w:hAnsi="Times New Roman" w:cs="Times New Roman"/>
                <w:b/>
                <w:color w:val="0000FF"/>
                <w:u w:val="single"/>
              </w:rPr>
              <w:t xml:space="preserve"> </w:t>
            </w:r>
            <w:hyperlink r:id="rId12" w:history="1">
              <w:r w:rsidR="00145426" w:rsidRPr="00145426">
                <w:rPr>
                  <w:rFonts w:ascii="Times New Roman" w:eastAsia="Calibri" w:hAnsi="Times New Roman" w:cs="Times New Roman"/>
                  <w:b/>
                  <w:color w:val="0000FF"/>
                  <w:u w:val="single"/>
                </w:rPr>
                <w:t>Nebraska Fine Arts Standards</w:t>
              </w:r>
            </w:hyperlink>
            <w:r w:rsidR="00145426" w:rsidRPr="00145426">
              <w:rPr>
                <w:rFonts w:ascii="Times New Roman" w:eastAsia="Calibri" w:hAnsi="Times New Roman" w:cs="Times New Roman"/>
                <w:b/>
              </w:rPr>
              <w:t xml:space="preserve"> and </w:t>
            </w:r>
            <w:hyperlink r:id="rId13" w:history="1">
              <w:r w:rsidR="00145426" w:rsidRPr="00145426">
                <w:rPr>
                  <w:rFonts w:ascii="Times New Roman" w:eastAsia="Calibri" w:hAnsi="Times New Roman" w:cs="Times New Roman"/>
                  <w:b/>
                  <w:color w:val="0000FF"/>
                  <w:u w:val="single"/>
                </w:rPr>
                <w:t>ISTE Standards</w:t>
              </w:r>
            </w:hyperlink>
            <w:r w:rsidR="00145426" w:rsidRPr="00145426">
              <w:rPr>
                <w:rFonts w:ascii="Times New Roman" w:eastAsia="Calibri" w:hAnsi="Times New Roman" w:cs="Times New Roman"/>
                <w:b/>
                <w:color w:val="0000FF"/>
                <w:u w:val="single"/>
              </w:rPr>
              <w:t xml:space="preserve"> </w:t>
            </w:r>
            <w:r w:rsidR="00145426" w:rsidRPr="00145426">
              <w:rPr>
                <w:rFonts w:ascii="Times New Roman" w:eastAsia="Calibri" w:hAnsi="Times New Roman" w:cs="Times New Roman"/>
                <w:b/>
              </w:rPr>
              <w:t>(as appropriate for the lesson):</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LACC.2.RL.1.1 ask and answer questions to demonstrate understanding of key details.</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LACC2.RL.1.2 recount stories and determine their message, lesson, or moral</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LACC.2.RL.4.10 read and comprehend literature.</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2.1.3B Use word structure to read text (e.g., prefixes/suffixes, compound words, contractions, syllabication, derivation)</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2.1.2 Phonological awareness: Concept mastered at a previous grade level.</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2.1.1 Knowledge of print: Concepts mastered at a previous grade level.</w:t>
            </w:r>
          </w:p>
          <w:p w:rsidR="00145426" w:rsidRPr="00145426" w:rsidRDefault="00145426" w:rsidP="00145426">
            <w:pPr>
              <w:rPr>
                <w:rFonts w:ascii="Times New Roman" w:eastAsia="Calibri" w:hAnsi="Times New Roman" w:cs="Times New Roman"/>
                <w:b/>
              </w:rPr>
            </w:pPr>
          </w:p>
          <w:p w:rsidR="00145426" w:rsidRPr="00145426" w:rsidRDefault="00145426" w:rsidP="00145426">
            <w:pPr>
              <w:rPr>
                <w:rFonts w:ascii="Times New Roman" w:eastAsia="Calibri" w:hAnsi="Times New Roman" w:cs="Times New Roman"/>
                <w:b/>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i/>
              </w:rPr>
            </w:pPr>
            <w:r w:rsidRPr="00145426">
              <w:rPr>
                <w:rFonts w:ascii="Times New Roman" w:eastAsia="Calibri" w:hAnsi="Times New Roman" w:cs="Times New Roman"/>
                <w:b/>
              </w:rPr>
              <w:t>Objectives:</w:t>
            </w:r>
            <w:r w:rsidRPr="00145426">
              <w:rPr>
                <w:rFonts w:ascii="Times New Roman" w:eastAsia="Calibri" w:hAnsi="Times New Roman" w:cs="Times New Roman"/>
              </w:rPr>
              <w:t xml:space="preserve">  </w:t>
            </w:r>
          </w:p>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rPr>
              <w:t xml:space="preserve">The students will be able to identify and act out words. </w:t>
            </w:r>
          </w:p>
          <w:p w:rsidR="00145426" w:rsidRPr="00145426" w:rsidRDefault="00145426" w:rsidP="00145426">
            <w:pPr>
              <w:rPr>
                <w:rFonts w:ascii="Times New Roman" w:eastAsia="Calibri" w:hAnsi="Times New Roman" w:cs="Times New Roman"/>
                <w:i/>
              </w:rPr>
            </w:pP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b/>
              </w:rPr>
              <w:t xml:space="preserve">Assessment: </w:t>
            </w:r>
            <w:r w:rsidRPr="00145426">
              <w:rPr>
                <w:rFonts w:ascii="Times New Roman" w:eastAsia="Calibri" w:hAnsi="Times New Roman" w:cs="Times New Roman"/>
              </w:rPr>
              <w:t>Students will be assessed on their understanding of the word and if they correctly act it out.</w:t>
            </w: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rPr>
              <w:t xml:space="preserve">Students will be assessed based on sight word right/wrong percentage checklist. </w:t>
            </w: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lastRenderedPageBreak/>
              <w:t xml:space="preserve">Materials: </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Bucket/basket</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Flash cards</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LESSON PROCEDURES</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Anticipatory Set:  </w:t>
            </w:r>
            <w:r w:rsidRPr="00145426">
              <w:rPr>
                <w:rFonts w:ascii="Times New Roman" w:eastAsia="Calibri" w:hAnsi="Times New Roman" w:cs="Times New Roman"/>
              </w:rPr>
              <w:t>Ask the student if they know the rules to charades. Do a p</w:t>
            </w:r>
            <w:r w:rsidR="00D44C8D">
              <w:rPr>
                <w:rFonts w:ascii="Times New Roman" w:eastAsia="Calibri" w:hAnsi="Times New Roman" w:cs="Times New Roman"/>
              </w:rPr>
              <w:t>ractice run with example words.</w:t>
            </w:r>
          </w:p>
          <w:p w:rsidR="00145426" w:rsidRPr="00145426" w:rsidRDefault="00145426" w:rsidP="00145426">
            <w:pPr>
              <w:autoSpaceDE w:val="0"/>
              <w:autoSpaceDN w:val="0"/>
              <w:adjustRightInd w:val="0"/>
              <w:rPr>
                <w:rFonts w:ascii="Times New Roman" w:eastAsia="Calibri" w:hAnsi="Times New Roman" w:cs="Times New Roman"/>
                <w:i/>
                <w:color w:val="333333"/>
              </w:rPr>
            </w:pPr>
          </w:p>
          <w:p w:rsidR="00145426" w:rsidRPr="00145426" w:rsidRDefault="00145426" w:rsidP="00145426">
            <w:pPr>
              <w:autoSpaceDE w:val="0"/>
              <w:autoSpaceDN w:val="0"/>
              <w:adjustRightInd w:val="0"/>
              <w:rPr>
                <w:rFonts w:ascii="Times New Roman" w:eastAsia="Calibri" w:hAnsi="Times New Roman" w:cs="Times New Roman"/>
                <w:i/>
                <w:color w:val="333333"/>
              </w:rPr>
            </w:pPr>
          </w:p>
          <w:p w:rsidR="00145426" w:rsidRPr="00145426" w:rsidRDefault="00145426" w:rsidP="00145426">
            <w:pPr>
              <w:autoSpaceDE w:val="0"/>
              <w:autoSpaceDN w:val="0"/>
              <w:adjustRightInd w:val="0"/>
              <w:rPr>
                <w:rFonts w:ascii="Times New Roman" w:eastAsia="Calibri" w:hAnsi="Times New Roman" w:cs="Times New Roman"/>
                <w:i/>
                <w:color w:val="333333"/>
              </w:rPr>
            </w:pPr>
          </w:p>
        </w:tc>
      </w:tr>
      <w:tr w:rsidR="00145426" w:rsidRPr="00145426" w:rsidTr="00145426">
        <w:tc>
          <w:tcPr>
            <w:tcW w:w="4559" w:type="dxa"/>
            <w:gridSpan w:val="2"/>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Teacher will do:</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Make flash cards using sight words</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Place cards in basket.</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Write words which can be acted out, and which your child has already been introduced to, on index cards. Or use appropriate Word Cards from your Word Box. Put them in a bag and ask your child to pick one and act it out. You have to guess what the word is.</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c>
          <w:tcPr>
            <w:tcW w:w="5017" w:type="dxa"/>
            <w:gridSpan w:val="3"/>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Student will do:</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Draw from basket.</w:t>
            </w:r>
          </w:p>
          <w:p w:rsidR="00145426" w:rsidRPr="00145426" w:rsidRDefault="00963B56" w:rsidP="00145426">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Act out word. </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i/>
              </w:rPr>
            </w:pPr>
            <w:r w:rsidRPr="00145426">
              <w:rPr>
                <w:rFonts w:ascii="Times New Roman" w:eastAsia="Calibri" w:hAnsi="Times New Roman" w:cs="Times New Roman"/>
                <w:b/>
              </w:rPr>
              <w:t xml:space="preserve">Closure: </w:t>
            </w:r>
            <w:r w:rsidRPr="00145426">
              <w:rPr>
                <w:rFonts w:ascii="Times New Roman" w:eastAsia="Calibri" w:hAnsi="Times New Roman" w:cs="Times New Roman"/>
              </w:rPr>
              <w:t>We will discuss how the students felt about the activity. Check for understanding by reviewing any errors.</w:t>
            </w:r>
            <w:r w:rsidRPr="00145426">
              <w:rPr>
                <w:rFonts w:ascii="Times New Roman" w:eastAsia="Calibri" w:hAnsi="Times New Roman" w:cs="Times New Roman"/>
                <w:i/>
              </w:rPr>
              <w:t xml:space="preserve"> </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Differentiation:</w:t>
            </w:r>
          </w:p>
          <w:p w:rsidR="00145426" w:rsidRPr="00145426" w:rsidRDefault="00145426" w:rsidP="00145426">
            <w:pPr>
              <w:autoSpaceDE w:val="0"/>
              <w:autoSpaceDN w:val="0"/>
              <w:adjustRightInd w:val="0"/>
              <w:rPr>
                <w:rFonts w:ascii="Times New Roman" w:eastAsia="Calibri" w:hAnsi="Times New Roman" w:cs="Times New Roman"/>
                <w:iCs/>
              </w:rPr>
            </w:pPr>
            <w:r w:rsidRPr="00145426">
              <w:rPr>
                <w:rFonts w:ascii="Times New Roman" w:eastAsia="Calibri" w:hAnsi="Times New Roman" w:cs="Times New Roman"/>
                <w:iCs/>
              </w:rPr>
              <w:t xml:space="preserve">Can help the student out with reading the words or directions. </w:t>
            </w:r>
          </w:p>
          <w:p w:rsidR="00145426" w:rsidRPr="00145426" w:rsidRDefault="00145426" w:rsidP="00145426">
            <w:pPr>
              <w:autoSpaceDE w:val="0"/>
              <w:autoSpaceDN w:val="0"/>
              <w:adjustRightInd w:val="0"/>
              <w:rPr>
                <w:rFonts w:ascii="Times New Roman" w:eastAsia="Calibri" w:hAnsi="Times New Roman" w:cs="Times New Roman"/>
                <w:i/>
                <w:iCs/>
              </w:rPr>
            </w:pPr>
          </w:p>
          <w:p w:rsidR="00145426" w:rsidRPr="00145426" w:rsidRDefault="00145426" w:rsidP="00145426">
            <w:pPr>
              <w:autoSpaceDE w:val="0"/>
              <w:autoSpaceDN w:val="0"/>
              <w:adjustRightInd w:val="0"/>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REFLECTION</w:t>
            </w:r>
          </w:p>
          <w:p w:rsidR="00145426" w:rsidRPr="00145426" w:rsidRDefault="007C7BF9" w:rsidP="00145426">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Fun game! </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For future lessons, try dividing words into different levels (level 1 being the easiest-level 3 being the hardest), and let the participant choose which level they want to start with. Helps you track progress. </w:t>
            </w:r>
          </w:p>
        </w:tc>
      </w:tr>
    </w:tbl>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College of Saint Mary</w:t>
      </w: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 xml:space="preserve">Lesson Plan Format with Lesson Reflection </w:t>
      </w:r>
    </w:p>
    <w:tbl>
      <w:tblPr>
        <w:tblStyle w:val="TableGrid1"/>
        <w:tblW w:w="0" w:type="auto"/>
        <w:tblLook w:val="04A0" w:firstRow="1" w:lastRow="0" w:firstColumn="1" w:lastColumn="0" w:noHBand="0" w:noVBand="1"/>
      </w:tblPr>
      <w:tblGrid>
        <w:gridCol w:w="3046"/>
        <w:gridCol w:w="1318"/>
        <w:gridCol w:w="897"/>
        <w:gridCol w:w="2337"/>
        <w:gridCol w:w="1752"/>
      </w:tblGrid>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LESSON/ACTIVITY INFORMATION</w:t>
            </w: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Title: Finding the Main Idea</w:t>
            </w:r>
          </w:p>
        </w:tc>
      </w:tr>
      <w:tr w:rsidR="00145426" w:rsidRPr="00145426" w:rsidTr="00145426">
        <w:tc>
          <w:tcPr>
            <w:tcW w:w="3194"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Your name: Amir Davis </w:t>
            </w:r>
          </w:p>
        </w:tc>
        <w:tc>
          <w:tcPr>
            <w:tcW w:w="2305" w:type="dxa"/>
            <w:gridSpan w:val="2"/>
          </w:tcPr>
          <w:p w:rsidR="00145426" w:rsidRPr="00145426" w:rsidRDefault="00D44C8D" w:rsidP="00145426">
            <w:pPr>
              <w:rPr>
                <w:rFonts w:ascii="Times New Roman" w:eastAsia="Calibri" w:hAnsi="Times New Roman" w:cs="Times New Roman"/>
                <w:b/>
              </w:rPr>
            </w:pPr>
            <w:r>
              <w:rPr>
                <w:rFonts w:ascii="Times New Roman" w:eastAsia="Calibri" w:hAnsi="Times New Roman" w:cs="Times New Roman"/>
                <w:b/>
              </w:rPr>
              <w:t>Age or Grade Level: 2nd</w:t>
            </w:r>
            <w:r w:rsidR="00145426" w:rsidRPr="00145426">
              <w:rPr>
                <w:rFonts w:ascii="Times New Roman" w:eastAsia="Calibri" w:hAnsi="Times New Roman" w:cs="Times New Roman"/>
                <w:b/>
              </w:rPr>
              <w:t xml:space="preserve"> grade</w:t>
            </w:r>
          </w:p>
        </w:tc>
        <w:tc>
          <w:tcPr>
            <w:tcW w:w="2276"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Integrated Disciplines/Subjects:</w:t>
            </w:r>
          </w:p>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Language Arts/Reading </w:t>
            </w:r>
          </w:p>
          <w:p w:rsidR="00145426" w:rsidRPr="00145426" w:rsidRDefault="00145426" w:rsidP="00145426">
            <w:pPr>
              <w:rPr>
                <w:rFonts w:ascii="Times New Roman" w:eastAsia="Calibri" w:hAnsi="Times New Roman" w:cs="Times New Roman"/>
                <w:b/>
              </w:rPr>
            </w:pPr>
          </w:p>
        </w:tc>
        <w:tc>
          <w:tcPr>
            <w:tcW w:w="1801"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Time frame for Lesson: 20 minutes </w:t>
            </w:r>
          </w:p>
        </w:tc>
      </w:tr>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rPr>
            </w:pPr>
            <w:r w:rsidRPr="00145426">
              <w:rPr>
                <w:rFonts w:ascii="Times New Roman" w:eastAsia="Calibri" w:hAnsi="Times New Roman" w:cs="Times New Roman"/>
                <w:b/>
              </w:rPr>
              <w:t>STANDARDS, OBJECTIVES, ASSESSMENTS &amp; MATERIALS</w:t>
            </w:r>
          </w:p>
        </w:tc>
      </w:tr>
      <w:tr w:rsidR="00145426" w:rsidRPr="00145426" w:rsidTr="00145426">
        <w:tc>
          <w:tcPr>
            <w:tcW w:w="9576" w:type="dxa"/>
            <w:gridSpan w:val="5"/>
          </w:tcPr>
          <w:p w:rsidR="00145426" w:rsidRPr="00145426" w:rsidRDefault="00560C06" w:rsidP="00145426">
            <w:pPr>
              <w:rPr>
                <w:rFonts w:ascii="Times New Roman" w:eastAsia="Calibri" w:hAnsi="Times New Roman" w:cs="Times New Roman"/>
                <w:b/>
              </w:rPr>
            </w:pPr>
            <w:hyperlink r:id="rId14" w:history="1">
              <w:r w:rsidR="00145426" w:rsidRPr="00145426">
                <w:rPr>
                  <w:rFonts w:ascii="Times New Roman" w:eastAsia="Calibri" w:hAnsi="Times New Roman" w:cs="Times New Roman"/>
                  <w:b/>
                  <w:color w:val="0000FF"/>
                  <w:u w:val="single"/>
                </w:rPr>
                <w:t>Nebraska State Standards</w:t>
              </w:r>
            </w:hyperlink>
            <w:r w:rsidR="00145426" w:rsidRPr="00145426">
              <w:rPr>
                <w:rFonts w:ascii="Times New Roman" w:eastAsia="Calibri" w:hAnsi="Times New Roman" w:cs="Times New Roman"/>
                <w:b/>
              </w:rPr>
              <w:t xml:space="preserve">; </w:t>
            </w:r>
            <w:hyperlink r:id="rId15" w:history="1">
              <w:r w:rsidR="00145426" w:rsidRPr="00145426">
                <w:rPr>
                  <w:rFonts w:ascii="Times New Roman" w:eastAsia="Calibri" w:hAnsi="Times New Roman" w:cs="Times New Roman"/>
                  <w:b/>
                  <w:color w:val="0000FF"/>
                  <w:u w:val="single"/>
                </w:rPr>
                <w:t>Nebraska Early Learning Guidelines</w:t>
              </w:r>
            </w:hyperlink>
            <w:r w:rsidR="00145426" w:rsidRPr="00145426">
              <w:rPr>
                <w:rFonts w:ascii="Times New Roman" w:eastAsia="Calibri" w:hAnsi="Times New Roman" w:cs="Times New Roman"/>
                <w:b/>
                <w:color w:val="0000FF"/>
                <w:u w:val="single"/>
              </w:rPr>
              <w:t>,</w:t>
            </w:r>
            <w:r w:rsidR="00145426" w:rsidRPr="00145426">
              <w:rPr>
                <w:rFonts w:ascii="Times New Roman" w:eastAsia="Calibri" w:hAnsi="Times New Roman" w:cs="Times New Roman"/>
                <w:b/>
                <w:color w:val="0000FF"/>
              </w:rPr>
              <w:t xml:space="preserve"> </w:t>
            </w:r>
            <w:r w:rsidR="00145426" w:rsidRPr="00145426">
              <w:rPr>
                <w:rFonts w:ascii="Times New Roman" w:eastAsia="Calibri" w:hAnsi="Times New Roman" w:cs="Times New Roman"/>
                <w:b/>
                <w:color w:val="0000FF"/>
                <w:u w:val="single"/>
              </w:rPr>
              <w:t xml:space="preserve"> </w:t>
            </w:r>
            <w:hyperlink r:id="rId16" w:history="1">
              <w:r w:rsidR="00145426" w:rsidRPr="00145426">
                <w:rPr>
                  <w:rFonts w:ascii="Times New Roman" w:eastAsia="Calibri" w:hAnsi="Times New Roman" w:cs="Times New Roman"/>
                  <w:b/>
                  <w:color w:val="0000FF"/>
                  <w:u w:val="single"/>
                </w:rPr>
                <w:t>Nebraska Fine Arts Standards</w:t>
              </w:r>
            </w:hyperlink>
            <w:r w:rsidR="00145426" w:rsidRPr="00145426">
              <w:rPr>
                <w:rFonts w:ascii="Times New Roman" w:eastAsia="Calibri" w:hAnsi="Times New Roman" w:cs="Times New Roman"/>
                <w:b/>
              </w:rPr>
              <w:t xml:space="preserve"> and </w:t>
            </w:r>
            <w:hyperlink r:id="rId17" w:history="1">
              <w:r w:rsidR="00145426" w:rsidRPr="00145426">
                <w:rPr>
                  <w:rFonts w:ascii="Times New Roman" w:eastAsia="Calibri" w:hAnsi="Times New Roman" w:cs="Times New Roman"/>
                  <w:b/>
                  <w:color w:val="0000FF"/>
                  <w:u w:val="single"/>
                </w:rPr>
                <w:t>ISTE Standards</w:t>
              </w:r>
            </w:hyperlink>
            <w:r w:rsidR="00145426" w:rsidRPr="00145426">
              <w:rPr>
                <w:rFonts w:ascii="Times New Roman" w:eastAsia="Calibri" w:hAnsi="Times New Roman" w:cs="Times New Roman"/>
                <w:b/>
                <w:color w:val="0000FF"/>
                <w:u w:val="single"/>
              </w:rPr>
              <w:t xml:space="preserve"> </w:t>
            </w:r>
            <w:r w:rsidR="00145426" w:rsidRPr="00145426">
              <w:rPr>
                <w:rFonts w:ascii="Times New Roman" w:eastAsia="Calibri" w:hAnsi="Times New Roman" w:cs="Times New Roman"/>
                <w:b/>
              </w:rPr>
              <w:t>(as appropriate for the lesson):</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LACC.2.RL.1.1 ask and answer questions to demonstrate understanding of key details.</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LACC2.RL.1.2 recount stories and determine their message, lesson, or moral</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LACC.2.RL.4.10 read and comprehend literature.</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2.1.3B Use word structure to read text (e.g., prefixes/suffixes, compound words, contractions, syllabication, derivation)</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2.1.2 Phonological awareness: Concept mastered at a previous grade level.</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2.1.1 Knowledge of print: Concepts mastered at a previous grade level.</w:t>
            </w:r>
          </w:p>
          <w:p w:rsidR="00145426" w:rsidRPr="00145426" w:rsidRDefault="00145426" w:rsidP="00145426">
            <w:pPr>
              <w:rPr>
                <w:rFonts w:ascii="Times New Roman" w:eastAsia="Calibri" w:hAnsi="Times New Roman" w:cs="Times New Roman"/>
                <w:b/>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i/>
              </w:rPr>
            </w:pPr>
            <w:r w:rsidRPr="00145426">
              <w:rPr>
                <w:rFonts w:ascii="Times New Roman" w:eastAsia="Calibri" w:hAnsi="Times New Roman" w:cs="Times New Roman"/>
                <w:b/>
              </w:rPr>
              <w:t>Objectives:</w:t>
            </w:r>
            <w:r w:rsidRPr="00145426">
              <w:rPr>
                <w:rFonts w:ascii="Times New Roman" w:eastAsia="Calibri" w:hAnsi="Times New Roman" w:cs="Times New Roman"/>
              </w:rPr>
              <w:t xml:space="preserve">  </w:t>
            </w:r>
          </w:p>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rPr>
              <w:t xml:space="preserve">The students will be able to identify the main idea and supporting details in a passage they have read. </w:t>
            </w:r>
          </w:p>
          <w:p w:rsidR="00145426" w:rsidRPr="00145426" w:rsidRDefault="00145426" w:rsidP="00145426">
            <w:pPr>
              <w:rPr>
                <w:rFonts w:ascii="Times New Roman" w:eastAsia="Calibri" w:hAnsi="Times New Roman" w:cs="Times New Roman"/>
                <w:i/>
              </w:rPr>
            </w:pP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b/>
              </w:rPr>
              <w:t xml:space="preserve">Assessment: </w:t>
            </w:r>
            <w:r w:rsidRPr="00145426">
              <w:rPr>
                <w:rFonts w:ascii="Times New Roman" w:eastAsia="Calibri" w:hAnsi="Times New Roman" w:cs="Times New Roman"/>
              </w:rPr>
              <w:t>Students will be assessed on their how detailed their answers are.</w:t>
            </w: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lastRenderedPageBreak/>
              <w:t xml:space="preserve">Materials: </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Worksheet</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LESSON PROCEDURES</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Anticipatory Set:  </w:t>
            </w:r>
            <w:r w:rsidRPr="00145426">
              <w:rPr>
                <w:rFonts w:ascii="Times New Roman" w:eastAsia="Calibri" w:hAnsi="Times New Roman" w:cs="Times New Roman"/>
              </w:rPr>
              <w:t>Ask the student to define Main idea.</w:t>
            </w:r>
          </w:p>
          <w:p w:rsidR="00145426" w:rsidRPr="00145426" w:rsidRDefault="00145426" w:rsidP="00145426">
            <w:pPr>
              <w:autoSpaceDE w:val="0"/>
              <w:autoSpaceDN w:val="0"/>
              <w:adjustRightInd w:val="0"/>
              <w:rPr>
                <w:rFonts w:ascii="Times New Roman" w:eastAsia="Calibri" w:hAnsi="Times New Roman" w:cs="Times New Roman"/>
                <w:i/>
                <w:color w:val="333333"/>
              </w:rPr>
            </w:pPr>
          </w:p>
          <w:p w:rsidR="00145426" w:rsidRPr="00145426" w:rsidRDefault="00145426" w:rsidP="00145426">
            <w:pPr>
              <w:autoSpaceDE w:val="0"/>
              <w:autoSpaceDN w:val="0"/>
              <w:adjustRightInd w:val="0"/>
              <w:rPr>
                <w:rFonts w:ascii="Times New Roman" w:eastAsia="Calibri" w:hAnsi="Times New Roman" w:cs="Times New Roman"/>
                <w:i/>
                <w:color w:val="333333"/>
              </w:rPr>
            </w:pPr>
          </w:p>
          <w:p w:rsidR="00145426" w:rsidRPr="00145426" w:rsidRDefault="00145426" w:rsidP="00145426">
            <w:pPr>
              <w:autoSpaceDE w:val="0"/>
              <w:autoSpaceDN w:val="0"/>
              <w:adjustRightInd w:val="0"/>
              <w:rPr>
                <w:rFonts w:ascii="Times New Roman" w:eastAsia="Calibri" w:hAnsi="Times New Roman" w:cs="Times New Roman"/>
                <w:i/>
                <w:color w:val="333333"/>
              </w:rPr>
            </w:pPr>
          </w:p>
        </w:tc>
      </w:tr>
      <w:tr w:rsidR="00145426" w:rsidRPr="00145426" w:rsidTr="00145426">
        <w:tc>
          <w:tcPr>
            <w:tcW w:w="4559" w:type="dxa"/>
            <w:gridSpan w:val="2"/>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Teacher will do:</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Give brief overview of what Main idea and supporting details include.</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Give worksheet</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c>
          <w:tcPr>
            <w:tcW w:w="5017" w:type="dxa"/>
            <w:gridSpan w:val="3"/>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Student will do:</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Complete worksheet.</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i/>
              </w:rPr>
            </w:pPr>
            <w:r w:rsidRPr="00145426">
              <w:rPr>
                <w:rFonts w:ascii="Times New Roman" w:eastAsia="Calibri" w:hAnsi="Times New Roman" w:cs="Times New Roman"/>
                <w:b/>
              </w:rPr>
              <w:t xml:space="preserve">Closure: </w:t>
            </w:r>
            <w:r w:rsidRPr="00145426">
              <w:rPr>
                <w:rFonts w:ascii="Times New Roman" w:eastAsia="Calibri" w:hAnsi="Times New Roman" w:cs="Times New Roman"/>
              </w:rPr>
              <w:t>We will discuss how the students felt about the activity. Check for understanding by reviewing any errors.</w:t>
            </w:r>
            <w:r w:rsidRPr="00145426">
              <w:rPr>
                <w:rFonts w:ascii="Times New Roman" w:eastAsia="Calibri" w:hAnsi="Times New Roman" w:cs="Times New Roman"/>
                <w:i/>
              </w:rPr>
              <w:t xml:space="preserve"> </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Differentiation:</w:t>
            </w:r>
          </w:p>
          <w:p w:rsidR="00145426" w:rsidRPr="00145426" w:rsidRDefault="00145426" w:rsidP="00145426">
            <w:pPr>
              <w:autoSpaceDE w:val="0"/>
              <w:autoSpaceDN w:val="0"/>
              <w:adjustRightInd w:val="0"/>
              <w:rPr>
                <w:rFonts w:ascii="Times New Roman" w:eastAsia="Calibri" w:hAnsi="Times New Roman" w:cs="Times New Roman"/>
                <w:iCs/>
              </w:rPr>
            </w:pPr>
            <w:r w:rsidRPr="00145426">
              <w:rPr>
                <w:rFonts w:ascii="Times New Roman" w:eastAsia="Calibri" w:hAnsi="Times New Roman" w:cs="Times New Roman"/>
                <w:iCs/>
              </w:rPr>
              <w:t xml:space="preserve">Can help the student out with reading the words or directions. </w:t>
            </w:r>
          </w:p>
          <w:p w:rsidR="00145426" w:rsidRPr="00145426" w:rsidRDefault="00145426" w:rsidP="00145426">
            <w:pPr>
              <w:autoSpaceDE w:val="0"/>
              <w:autoSpaceDN w:val="0"/>
              <w:adjustRightInd w:val="0"/>
              <w:rPr>
                <w:rFonts w:ascii="Times New Roman" w:eastAsia="Calibri" w:hAnsi="Times New Roman" w:cs="Times New Roman"/>
                <w:i/>
                <w:iCs/>
              </w:rPr>
            </w:pPr>
          </w:p>
          <w:p w:rsidR="00145426" w:rsidRPr="00145426" w:rsidRDefault="00145426" w:rsidP="00145426">
            <w:pPr>
              <w:autoSpaceDE w:val="0"/>
              <w:autoSpaceDN w:val="0"/>
              <w:adjustRightInd w:val="0"/>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REFLECTION</w:t>
            </w:r>
          </w:p>
          <w:p w:rsidR="00145426" w:rsidRPr="00145426" w:rsidRDefault="007C7BF9" w:rsidP="007C7BF9">
            <w:pPr>
              <w:autoSpaceDE w:val="0"/>
              <w:autoSpaceDN w:val="0"/>
              <w:adjustRightInd w:val="0"/>
              <w:rPr>
                <w:rFonts w:ascii="Times New Roman" w:eastAsia="Calibri" w:hAnsi="Times New Roman" w:cs="Times New Roman"/>
                <w:b/>
              </w:rPr>
            </w:pPr>
            <w:r>
              <w:rPr>
                <w:rFonts w:ascii="Times New Roman" w:eastAsia="Calibri" w:hAnsi="Times New Roman" w:cs="Times New Roman"/>
              </w:rPr>
              <w:t>In grading the</w:t>
            </w:r>
            <w:r w:rsidR="00145426" w:rsidRPr="00145426">
              <w:rPr>
                <w:rFonts w:ascii="Times New Roman" w:eastAsia="Calibri" w:hAnsi="Times New Roman" w:cs="Times New Roman"/>
              </w:rPr>
              <w:t xml:space="preserve"> work, I </w:t>
            </w:r>
            <w:r>
              <w:rPr>
                <w:rFonts w:ascii="Times New Roman" w:eastAsia="Calibri" w:hAnsi="Times New Roman" w:cs="Times New Roman"/>
              </w:rPr>
              <w:t>was very excited to see most of my students</w:t>
            </w:r>
            <w:r w:rsidR="00145426" w:rsidRPr="00145426">
              <w:rPr>
                <w:rFonts w:ascii="Times New Roman" w:eastAsia="Calibri" w:hAnsi="Times New Roman" w:cs="Times New Roman"/>
              </w:rPr>
              <w:t xml:space="preserve"> got all of the questions correct on this worksheet. </w:t>
            </w:r>
            <w:r>
              <w:rPr>
                <w:rFonts w:ascii="Times New Roman" w:eastAsia="Calibri" w:hAnsi="Times New Roman" w:cs="Times New Roman"/>
              </w:rPr>
              <w:t xml:space="preserve">Their sentences weren’t very complete </w:t>
            </w:r>
            <w:r w:rsidR="005D3520">
              <w:rPr>
                <w:rFonts w:ascii="Times New Roman" w:eastAsia="Calibri" w:hAnsi="Times New Roman" w:cs="Times New Roman"/>
              </w:rPr>
              <w:t xml:space="preserve">though </w:t>
            </w:r>
            <w:r>
              <w:rPr>
                <w:rFonts w:ascii="Times New Roman" w:eastAsia="Calibri" w:hAnsi="Times New Roman" w:cs="Times New Roman"/>
              </w:rPr>
              <w:t xml:space="preserve">which made me aware of another skill that should have been reviewed beforehand. </w:t>
            </w:r>
            <w:r w:rsidR="00145426" w:rsidRPr="00145426">
              <w:rPr>
                <w:rFonts w:ascii="Times New Roman" w:eastAsia="Calibri" w:hAnsi="Times New Roman" w:cs="Times New Roman"/>
              </w:rPr>
              <w:t xml:space="preserve"> </w:t>
            </w:r>
          </w:p>
        </w:tc>
      </w:tr>
    </w:tbl>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Default="00145426" w:rsidP="00145426">
      <w:pPr>
        <w:spacing w:after="160" w:line="259" w:lineRule="auto"/>
        <w:rPr>
          <w:rFonts w:ascii="Times New Roman" w:eastAsiaTheme="minorHAnsi" w:hAnsi="Times New Roman" w:cs="Times New Roman"/>
          <w:b/>
          <w:sz w:val="32"/>
          <w:szCs w:val="32"/>
        </w:rPr>
      </w:pPr>
    </w:p>
    <w:p w:rsidR="005D3520" w:rsidRPr="00145426" w:rsidRDefault="005D3520"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College of Saint Mary</w:t>
      </w: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 xml:space="preserve">Lesson Plan Format with Lesson Reflection </w:t>
      </w:r>
    </w:p>
    <w:tbl>
      <w:tblPr>
        <w:tblStyle w:val="TableGrid1"/>
        <w:tblW w:w="0" w:type="auto"/>
        <w:tblLook w:val="04A0" w:firstRow="1" w:lastRow="0" w:firstColumn="1" w:lastColumn="0" w:noHBand="0" w:noVBand="1"/>
      </w:tblPr>
      <w:tblGrid>
        <w:gridCol w:w="3046"/>
        <w:gridCol w:w="1318"/>
        <w:gridCol w:w="897"/>
        <w:gridCol w:w="2337"/>
        <w:gridCol w:w="1752"/>
      </w:tblGrid>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LESSON/ACTIVITY INFORMATION</w:t>
            </w: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Title: Picture Dominoes</w:t>
            </w:r>
          </w:p>
        </w:tc>
      </w:tr>
      <w:tr w:rsidR="00145426" w:rsidRPr="00145426" w:rsidTr="00145426">
        <w:tc>
          <w:tcPr>
            <w:tcW w:w="3194"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Your name: Amir Davis </w:t>
            </w:r>
          </w:p>
        </w:tc>
        <w:tc>
          <w:tcPr>
            <w:tcW w:w="2305" w:type="dxa"/>
            <w:gridSpan w:val="2"/>
          </w:tcPr>
          <w:p w:rsidR="00145426" w:rsidRPr="00145426" w:rsidRDefault="00D44C8D" w:rsidP="00145426">
            <w:pPr>
              <w:rPr>
                <w:rFonts w:ascii="Times New Roman" w:eastAsia="Calibri" w:hAnsi="Times New Roman" w:cs="Times New Roman"/>
                <w:b/>
              </w:rPr>
            </w:pPr>
            <w:r>
              <w:rPr>
                <w:rFonts w:ascii="Times New Roman" w:eastAsia="Calibri" w:hAnsi="Times New Roman" w:cs="Times New Roman"/>
                <w:b/>
              </w:rPr>
              <w:t>Age or Grade Level: 2nd</w:t>
            </w:r>
            <w:r w:rsidR="00145426" w:rsidRPr="00145426">
              <w:rPr>
                <w:rFonts w:ascii="Times New Roman" w:eastAsia="Calibri" w:hAnsi="Times New Roman" w:cs="Times New Roman"/>
                <w:b/>
              </w:rPr>
              <w:t xml:space="preserve"> grade</w:t>
            </w:r>
          </w:p>
        </w:tc>
        <w:tc>
          <w:tcPr>
            <w:tcW w:w="2276"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Integrated Disciplines/Subjects:</w:t>
            </w:r>
          </w:p>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Language Arts/Reading </w:t>
            </w:r>
          </w:p>
          <w:p w:rsidR="00145426" w:rsidRPr="00145426" w:rsidRDefault="00145426" w:rsidP="00145426">
            <w:pPr>
              <w:rPr>
                <w:rFonts w:ascii="Times New Roman" w:eastAsia="Calibri" w:hAnsi="Times New Roman" w:cs="Times New Roman"/>
                <w:b/>
              </w:rPr>
            </w:pPr>
          </w:p>
        </w:tc>
        <w:tc>
          <w:tcPr>
            <w:tcW w:w="1801"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Time frame for Lesson: 20 minutes </w:t>
            </w:r>
          </w:p>
        </w:tc>
      </w:tr>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rPr>
            </w:pPr>
            <w:r w:rsidRPr="00145426">
              <w:rPr>
                <w:rFonts w:ascii="Times New Roman" w:eastAsia="Calibri" w:hAnsi="Times New Roman" w:cs="Times New Roman"/>
                <w:b/>
              </w:rPr>
              <w:t>STANDARDS, OBJECTIVES, ASSESSMENTS &amp; MATERIALS</w:t>
            </w:r>
          </w:p>
        </w:tc>
      </w:tr>
      <w:tr w:rsidR="00145426" w:rsidRPr="00145426" w:rsidTr="00145426">
        <w:tc>
          <w:tcPr>
            <w:tcW w:w="9576" w:type="dxa"/>
            <w:gridSpan w:val="5"/>
          </w:tcPr>
          <w:p w:rsidR="00145426" w:rsidRPr="00145426" w:rsidRDefault="00560C06" w:rsidP="00145426">
            <w:pPr>
              <w:rPr>
                <w:rFonts w:ascii="Times New Roman" w:eastAsia="Calibri" w:hAnsi="Times New Roman" w:cs="Times New Roman"/>
                <w:b/>
              </w:rPr>
            </w:pPr>
            <w:hyperlink r:id="rId18" w:history="1">
              <w:r w:rsidR="00145426" w:rsidRPr="00145426">
                <w:rPr>
                  <w:rFonts w:ascii="Times New Roman" w:eastAsia="Calibri" w:hAnsi="Times New Roman" w:cs="Times New Roman"/>
                  <w:b/>
                  <w:color w:val="0000FF"/>
                  <w:u w:val="single"/>
                </w:rPr>
                <w:t>Nebraska State Standards</w:t>
              </w:r>
            </w:hyperlink>
            <w:r w:rsidR="00145426" w:rsidRPr="00145426">
              <w:rPr>
                <w:rFonts w:ascii="Times New Roman" w:eastAsia="Calibri" w:hAnsi="Times New Roman" w:cs="Times New Roman"/>
                <w:b/>
              </w:rPr>
              <w:t xml:space="preserve">; </w:t>
            </w:r>
            <w:hyperlink r:id="rId19" w:history="1">
              <w:r w:rsidR="00145426" w:rsidRPr="00145426">
                <w:rPr>
                  <w:rFonts w:ascii="Times New Roman" w:eastAsia="Calibri" w:hAnsi="Times New Roman" w:cs="Times New Roman"/>
                  <w:b/>
                  <w:color w:val="0000FF"/>
                  <w:u w:val="single"/>
                </w:rPr>
                <w:t>Nebraska Early Learning Guidelines</w:t>
              </w:r>
            </w:hyperlink>
            <w:r w:rsidR="00145426" w:rsidRPr="00145426">
              <w:rPr>
                <w:rFonts w:ascii="Times New Roman" w:eastAsia="Calibri" w:hAnsi="Times New Roman" w:cs="Times New Roman"/>
                <w:b/>
                <w:color w:val="0000FF"/>
                <w:u w:val="single"/>
              </w:rPr>
              <w:t>,</w:t>
            </w:r>
            <w:r w:rsidR="00145426" w:rsidRPr="00145426">
              <w:rPr>
                <w:rFonts w:ascii="Times New Roman" w:eastAsia="Calibri" w:hAnsi="Times New Roman" w:cs="Times New Roman"/>
                <w:b/>
                <w:color w:val="0000FF"/>
              </w:rPr>
              <w:t xml:space="preserve"> </w:t>
            </w:r>
            <w:r w:rsidR="00145426" w:rsidRPr="00145426">
              <w:rPr>
                <w:rFonts w:ascii="Times New Roman" w:eastAsia="Calibri" w:hAnsi="Times New Roman" w:cs="Times New Roman"/>
                <w:b/>
                <w:color w:val="0000FF"/>
                <w:u w:val="single"/>
              </w:rPr>
              <w:t xml:space="preserve"> </w:t>
            </w:r>
            <w:hyperlink r:id="rId20" w:history="1">
              <w:r w:rsidR="00145426" w:rsidRPr="00145426">
                <w:rPr>
                  <w:rFonts w:ascii="Times New Roman" w:eastAsia="Calibri" w:hAnsi="Times New Roman" w:cs="Times New Roman"/>
                  <w:b/>
                  <w:color w:val="0000FF"/>
                  <w:u w:val="single"/>
                </w:rPr>
                <w:t>Nebraska Fine Arts Standards</w:t>
              </w:r>
            </w:hyperlink>
            <w:r w:rsidR="00145426" w:rsidRPr="00145426">
              <w:rPr>
                <w:rFonts w:ascii="Times New Roman" w:eastAsia="Calibri" w:hAnsi="Times New Roman" w:cs="Times New Roman"/>
                <w:b/>
              </w:rPr>
              <w:t xml:space="preserve"> and </w:t>
            </w:r>
            <w:hyperlink r:id="rId21" w:history="1">
              <w:r w:rsidR="00145426" w:rsidRPr="00145426">
                <w:rPr>
                  <w:rFonts w:ascii="Times New Roman" w:eastAsia="Calibri" w:hAnsi="Times New Roman" w:cs="Times New Roman"/>
                  <w:b/>
                  <w:color w:val="0000FF"/>
                  <w:u w:val="single"/>
                </w:rPr>
                <w:t>ISTE Standards</w:t>
              </w:r>
            </w:hyperlink>
            <w:r w:rsidR="00145426" w:rsidRPr="00145426">
              <w:rPr>
                <w:rFonts w:ascii="Times New Roman" w:eastAsia="Calibri" w:hAnsi="Times New Roman" w:cs="Times New Roman"/>
                <w:b/>
                <w:color w:val="0000FF"/>
                <w:u w:val="single"/>
              </w:rPr>
              <w:t xml:space="preserve"> </w:t>
            </w:r>
            <w:r w:rsidR="00145426" w:rsidRPr="00145426">
              <w:rPr>
                <w:rFonts w:ascii="Times New Roman" w:eastAsia="Calibri" w:hAnsi="Times New Roman" w:cs="Times New Roman"/>
                <w:b/>
              </w:rPr>
              <w:t>(as appropriate for the lesson):</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LACC.2.RL.1.1 ask and answer questions to demonstrate understanding of key details.</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LACC2.RL.1.2 recount stories and determine their message, lesson, or moral</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LACC.2.RL.4.10 read and comprehend literature.</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2.1.3B Use word structure to read text (e.g., prefixes/suffixes, compound words, contractions, syllabication, derivation)</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2.1.2 Phonological awareness: Concept mastered at a previous grade level.</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2.1.1 Knowledge of print: Concepts mastered at a previous grade level.</w:t>
            </w:r>
          </w:p>
          <w:p w:rsidR="00145426" w:rsidRPr="00145426" w:rsidRDefault="00145426" w:rsidP="00145426">
            <w:pPr>
              <w:rPr>
                <w:rFonts w:ascii="Times New Roman" w:eastAsia="Calibri" w:hAnsi="Times New Roman" w:cs="Times New Roman"/>
                <w:b/>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i/>
              </w:rPr>
            </w:pPr>
            <w:r w:rsidRPr="00145426">
              <w:rPr>
                <w:rFonts w:ascii="Times New Roman" w:eastAsia="Calibri" w:hAnsi="Times New Roman" w:cs="Times New Roman"/>
                <w:b/>
              </w:rPr>
              <w:t>Objectives:</w:t>
            </w:r>
            <w:r w:rsidRPr="00145426">
              <w:rPr>
                <w:rFonts w:ascii="Times New Roman" w:eastAsia="Calibri" w:hAnsi="Times New Roman" w:cs="Times New Roman"/>
              </w:rPr>
              <w:t xml:space="preserve">  </w:t>
            </w:r>
          </w:p>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rPr>
              <w:t>The students will be able to identify and group words found from pictu</w:t>
            </w:r>
            <w:bookmarkStart w:id="1" w:name="_GoBack"/>
            <w:bookmarkEnd w:id="1"/>
            <w:r w:rsidRPr="00145426">
              <w:rPr>
                <w:rFonts w:ascii="Times New Roman" w:eastAsia="Calibri" w:hAnsi="Times New Roman" w:cs="Times New Roman"/>
              </w:rPr>
              <w:t xml:space="preserve">res. </w:t>
            </w:r>
          </w:p>
          <w:p w:rsidR="00145426" w:rsidRPr="00145426" w:rsidRDefault="00145426" w:rsidP="00145426">
            <w:pPr>
              <w:rPr>
                <w:rFonts w:ascii="Times New Roman" w:eastAsia="Calibri" w:hAnsi="Times New Roman" w:cs="Times New Roman"/>
                <w:i/>
              </w:rPr>
            </w:pP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b/>
              </w:rPr>
              <w:t xml:space="preserve">Assessment: </w:t>
            </w:r>
            <w:r w:rsidRPr="00145426">
              <w:rPr>
                <w:rFonts w:ascii="Times New Roman" w:eastAsia="Calibri" w:hAnsi="Times New Roman" w:cs="Times New Roman"/>
              </w:rPr>
              <w:t>Students will be assessed on their understanding of the word and how they are grouped.</w:t>
            </w: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Materials: </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Picture Dominoes Worksheet</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LESSON PROCEDURES</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lastRenderedPageBreak/>
              <w:t xml:space="preserve">Anticipatory Set:  </w:t>
            </w:r>
            <w:r w:rsidRPr="00145426">
              <w:rPr>
                <w:rFonts w:ascii="Times New Roman" w:eastAsia="Calibri" w:hAnsi="Times New Roman" w:cs="Times New Roman"/>
              </w:rPr>
              <w:t>Ask the student if they know the rules to dominoes.</w:t>
            </w:r>
          </w:p>
          <w:p w:rsidR="00145426" w:rsidRPr="00145426" w:rsidRDefault="00145426" w:rsidP="00145426">
            <w:pPr>
              <w:autoSpaceDE w:val="0"/>
              <w:autoSpaceDN w:val="0"/>
              <w:adjustRightInd w:val="0"/>
              <w:rPr>
                <w:rFonts w:ascii="Times New Roman" w:eastAsia="Calibri" w:hAnsi="Times New Roman" w:cs="Times New Roman"/>
                <w:i/>
                <w:color w:val="333333"/>
              </w:rPr>
            </w:pPr>
          </w:p>
          <w:p w:rsidR="00145426" w:rsidRPr="00145426" w:rsidRDefault="00145426" w:rsidP="00145426">
            <w:pPr>
              <w:autoSpaceDE w:val="0"/>
              <w:autoSpaceDN w:val="0"/>
              <w:adjustRightInd w:val="0"/>
              <w:rPr>
                <w:rFonts w:ascii="Times New Roman" w:eastAsia="Calibri" w:hAnsi="Times New Roman" w:cs="Times New Roman"/>
                <w:i/>
                <w:color w:val="333333"/>
              </w:rPr>
            </w:pPr>
          </w:p>
          <w:p w:rsidR="00145426" w:rsidRPr="00145426" w:rsidRDefault="00145426" w:rsidP="00145426">
            <w:pPr>
              <w:autoSpaceDE w:val="0"/>
              <w:autoSpaceDN w:val="0"/>
              <w:adjustRightInd w:val="0"/>
              <w:rPr>
                <w:rFonts w:ascii="Times New Roman" w:eastAsia="Calibri" w:hAnsi="Times New Roman" w:cs="Times New Roman"/>
                <w:i/>
                <w:color w:val="333333"/>
              </w:rPr>
            </w:pPr>
          </w:p>
        </w:tc>
      </w:tr>
      <w:tr w:rsidR="00145426" w:rsidRPr="00145426" w:rsidTr="00145426">
        <w:tc>
          <w:tcPr>
            <w:tcW w:w="4559" w:type="dxa"/>
            <w:gridSpan w:val="2"/>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Teacher will do:</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Print and cut out picture dominoes worksheet.</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Explain to the student that they are</w:t>
            </w:r>
            <w:r w:rsidRPr="00145426">
              <w:rPr>
                <w:rFonts w:ascii="Arial" w:eastAsiaTheme="minorHAnsi" w:hAnsi="Arial" w:cs="Arial"/>
                <w:color w:val="000000"/>
                <w:sz w:val="36"/>
                <w:szCs w:val="36"/>
                <w:shd w:val="clear" w:color="auto" w:fill="FFFFFF"/>
              </w:rPr>
              <w:t xml:space="preserve"> </w:t>
            </w:r>
            <w:r w:rsidRPr="00145426">
              <w:rPr>
                <w:rFonts w:ascii="Times New Roman" w:eastAsiaTheme="minorHAnsi" w:hAnsi="Times New Roman" w:cs="Times New Roman"/>
                <w:b/>
                <w:color w:val="000000"/>
                <w:shd w:val="clear" w:color="auto" w:fill="FFFFFF"/>
              </w:rPr>
              <w:t>to</w:t>
            </w:r>
            <w:r w:rsidRPr="00145426">
              <w:rPr>
                <w:rFonts w:ascii="Times New Roman" w:eastAsiaTheme="minorHAnsi" w:hAnsi="Times New Roman" w:cs="Times New Roman"/>
                <w:color w:val="000000"/>
                <w:shd w:val="clear" w:color="auto" w:fill="FFFFFF"/>
              </w:rPr>
              <w:t xml:space="preserve"> </w:t>
            </w:r>
            <w:r w:rsidRPr="00145426">
              <w:rPr>
                <w:rFonts w:ascii="Times New Roman" w:eastAsia="Calibri" w:hAnsi="Times New Roman" w:cs="Times New Roman"/>
                <w:b/>
              </w:rPr>
              <w:t>play dominoes by matching the pictures whose names have the same ending sound.</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c>
          <w:tcPr>
            <w:tcW w:w="5017" w:type="dxa"/>
            <w:gridSpan w:val="3"/>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Student will do:</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Play Picture Dominoes. </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i/>
              </w:rPr>
            </w:pPr>
            <w:r w:rsidRPr="00145426">
              <w:rPr>
                <w:rFonts w:ascii="Times New Roman" w:eastAsia="Calibri" w:hAnsi="Times New Roman" w:cs="Times New Roman"/>
                <w:b/>
              </w:rPr>
              <w:t xml:space="preserve">Closure: </w:t>
            </w:r>
            <w:r w:rsidRPr="00145426">
              <w:rPr>
                <w:rFonts w:ascii="Times New Roman" w:eastAsia="Calibri" w:hAnsi="Times New Roman" w:cs="Times New Roman"/>
              </w:rPr>
              <w:t>We will discuss how the students felt about the activity. Check for understanding by reviewing any errors.</w:t>
            </w:r>
            <w:r w:rsidRPr="00145426">
              <w:rPr>
                <w:rFonts w:ascii="Times New Roman" w:eastAsia="Calibri" w:hAnsi="Times New Roman" w:cs="Times New Roman"/>
                <w:i/>
              </w:rPr>
              <w:t xml:space="preserve"> </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Differentiation:</w:t>
            </w:r>
          </w:p>
          <w:p w:rsidR="00145426" w:rsidRPr="00145426" w:rsidRDefault="00145426" w:rsidP="00145426">
            <w:pPr>
              <w:autoSpaceDE w:val="0"/>
              <w:autoSpaceDN w:val="0"/>
              <w:adjustRightInd w:val="0"/>
              <w:rPr>
                <w:rFonts w:ascii="Times New Roman" w:eastAsia="Calibri" w:hAnsi="Times New Roman" w:cs="Times New Roman"/>
                <w:iCs/>
              </w:rPr>
            </w:pPr>
            <w:r w:rsidRPr="00145426">
              <w:rPr>
                <w:rFonts w:ascii="Times New Roman" w:eastAsia="Calibri" w:hAnsi="Times New Roman" w:cs="Times New Roman"/>
                <w:iCs/>
              </w:rPr>
              <w:t xml:space="preserve">Can help the student out with reading the words or directions. </w:t>
            </w:r>
          </w:p>
          <w:p w:rsidR="00145426" w:rsidRPr="00145426" w:rsidRDefault="00145426" w:rsidP="00145426">
            <w:pPr>
              <w:autoSpaceDE w:val="0"/>
              <w:autoSpaceDN w:val="0"/>
              <w:adjustRightInd w:val="0"/>
              <w:rPr>
                <w:rFonts w:ascii="Times New Roman" w:eastAsia="Calibri" w:hAnsi="Times New Roman" w:cs="Times New Roman"/>
                <w:i/>
                <w:iCs/>
              </w:rPr>
            </w:pPr>
          </w:p>
          <w:p w:rsidR="00145426" w:rsidRPr="00145426" w:rsidRDefault="00145426" w:rsidP="00145426">
            <w:pPr>
              <w:autoSpaceDE w:val="0"/>
              <w:autoSpaceDN w:val="0"/>
              <w:adjustRightInd w:val="0"/>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REFLECTION</w:t>
            </w:r>
          </w:p>
          <w:p w:rsidR="00145426" w:rsidRPr="00145426" w:rsidRDefault="00145426" w:rsidP="00145426">
            <w:pPr>
              <w:autoSpaceDE w:val="0"/>
              <w:autoSpaceDN w:val="0"/>
              <w:adjustRightInd w:val="0"/>
              <w:rPr>
                <w:rFonts w:ascii="Times New Roman" w:eastAsia="Calibri" w:hAnsi="Times New Roman" w:cs="Times New Roman"/>
              </w:rPr>
            </w:pPr>
            <w:r w:rsidRPr="00145426">
              <w:rPr>
                <w:rFonts w:ascii="Times New Roman" w:eastAsia="Calibri" w:hAnsi="Times New Roman" w:cs="Times New Roman"/>
              </w:rPr>
              <w:t>I didn’t like this activity very much because I didn’t like the picture template that came along with it. In revising this activity, I plan to use my own pictures and relate them to student’s interest</w:t>
            </w:r>
            <w:r w:rsidR="007C7BF9">
              <w:rPr>
                <w:rFonts w:ascii="Times New Roman" w:eastAsia="Calibri" w:hAnsi="Times New Roman" w:cs="Times New Roman"/>
              </w:rPr>
              <w:t xml:space="preserve">. For the most part, each student </w:t>
            </w:r>
            <w:r w:rsidRPr="00145426">
              <w:rPr>
                <w:rFonts w:ascii="Times New Roman" w:eastAsia="Calibri" w:hAnsi="Times New Roman" w:cs="Times New Roman"/>
              </w:rPr>
              <w:t>did really well with the lesson although some of the names of the pictures threw us off. For example, there was a p</w:t>
            </w:r>
            <w:r w:rsidR="007C7BF9">
              <w:rPr>
                <w:rFonts w:ascii="Times New Roman" w:eastAsia="Calibri" w:hAnsi="Times New Roman" w:cs="Times New Roman"/>
              </w:rPr>
              <w:t>icture of a bike and one of the students</w:t>
            </w:r>
            <w:r w:rsidRPr="00145426">
              <w:rPr>
                <w:rFonts w:ascii="Times New Roman" w:eastAsia="Calibri" w:hAnsi="Times New Roman" w:cs="Times New Roman"/>
              </w:rPr>
              <w:t xml:space="preserve"> called it a “bicycle”. Technically, that is still correct but for the game to go smoothly we had to go with “bike” instead. </w:t>
            </w:r>
          </w:p>
          <w:p w:rsidR="00145426" w:rsidRPr="00145426" w:rsidRDefault="00145426" w:rsidP="00145426">
            <w:pPr>
              <w:autoSpaceDE w:val="0"/>
              <w:autoSpaceDN w:val="0"/>
              <w:adjustRightInd w:val="0"/>
              <w:rPr>
                <w:rFonts w:ascii="Times New Roman" w:eastAsia="Calibri" w:hAnsi="Times New Roman" w:cs="Times New Roman"/>
                <w:b/>
              </w:rPr>
            </w:pPr>
          </w:p>
        </w:tc>
      </w:tr>
    </w:tbl>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College of Saint Mary</w:t>
      </w:r>
    </w:p>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 xml:space="preserve">Lesson Plan Format with Lesson Reflection </w:t>
      </w:r>
    </w:p>
    <w:tbl>
      <w:tblPr>
        <w:tblStyle w:val="TableGrid1"/>
        <w:tblW w:w="0" w:type="auto"/>
        <w:tblLook w:val="04A0" w:firstRow="1" w:lastRow="0" w:firstColumn="1" w:lastColumn="0" w:noHBand="0" w:noVBand="1"/>
      </w:tblPr>
      <w:tblGrid>
        <w:gridCol w:w="3046"/>
        <w:gridCol w:w="1318"/>
        <w:gridCol w:w="897"/>
        <w:gridCol w:w="2337"/>
        <w:gridCol w:w="1752"/>
      </w:tblGrid>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b/>
              </w:rPr>
            </w:pPr>
            <w:r w:rsidRPr="00145426">
              <w:rPr>
                <w:rFonts w:ascii="Times New Roman" w:eastAsia="Calibri" w:hAnsi="Times New Roman" w:cs="Times New Roman"/>
                <w:b/>
              </w:rPr>
              <w:t>LESSON/ACTIVITY INFORMATION</w:t>
            </w: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lastRenderedPageBreak/>
              <w:t>Title: Word Ball</w:t>
            </w:r>
          </w:p>
        </w:tc>
      </w:tr>
      <w:tr w:rsidR="00145426" w:rsidRPr="00145426" w:rsidTr="00145426">
        <w:tc>
          <w:tcPr>
            <w:tcW w:w="3194"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Your name: Amir Davis </w:t>
            </w:r>
          </w:p>
        </w:tc>
        <w:tc>
          <w:tcPr>
            <w:tcW w:w="2305" w:type="dxa"/>
            <w:gridSpan w:val="2"/>
          </w:tcPr>
          <w:p w:rsidR="00145426" w:rsidRPr="00145426" w:rsidRDefault="00D44C8D" w:rsidP="00145426">
            <w:pPr>
              <w:rPr>
                <w:rFonts w:ascii="Times New Roman" w:eastAsia="Calibri" w:hAnsi="Times New Roman" w:cs="Times New Roman"/>
                <w:b/>
              </w:rPr>
            </w:pPr>
            <w:r>
              <w:rPr>
                <w:rFonts w:ascii="Times New Roman" w:eastAsia="Calibri" w:hAnsi="Times New Roman" w:cs="Times New Roman"/>
                <w:b/>
              </w:rPr>
              <w:t>Age or Grade Level: 2</w:t>
            </w:r>
            <w:r w:rsidRPr="00D44C8D">
              <w:rPr>
                <w:rFonts w:ascii="Times New Roman" w:eastAsia="Calibri" w:hAnsi="Times New Roman" w:cs="Times New Roman"/>
                <w:b/>
                <w:vertAlign w:val="superscript"/>
              </w:rPr>
              <w:t>nd</w:t>
            </w:r>
            <w:r>
              <w:rPr>
                <w:rFonts w:ascii="Times New Roman" w:eastAsia="Calibri" w:hAnsi="Times New Roman" w:cs="Times New Roman"/>
                <w:b/>
              </w:rPr>
              <w:t xml:space="preserve"> </w:t>
            </w:r>
            <w:r w:rsidR="00145426" w:rsidRPr="00145426">
              <w:rPr>
                <w:rFonts w:ascii="Times New Roman" w:eastAsia="Calibri" w:hAnsi="Times New Roman" w:cs="Times New Roman"/>
                <w:b/>
              </w:rPr>
              <w:t>grade</w:t>
            </w:r>
          </w:p>
        </w:tc>
        <w:tc>
          <w:tcPr>
            <w:tcW w:w="2276"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Integrated Disciplines/Subjects:</w:t>
            </w:r>
          </w:p>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Language Arts/Reading </w:t>
            </w:r>
          </w:p>
          <w:p w:rsidR="00145426" w:rsidRPr="00145426" w:rsidRDefault="00145426" w:rsidP="00145426">
            <w:pPr>
              <w:rPr>
                <w:rFonts w:ascii="Times New Roman" w:eastAsia="Calibri" w:hAnsi="Times New Roman" w:cs="Times New Roman"/>
                <w:b/>
              </w:rPr>
            </w:pPr>
          </w:p>
        </w:tc>
        <w:tc>
          <w:tcPr>
            <w:tcW w:w="1801" w:type="dxa"/>
          </w:tcPr>
          <w:p w:rsidR="00145426" w:rsidRPr="00145426" w:rsidRDefault="00145426" w:rsidP="00145426">
            <w:pPr>
              <w:rPr>
                <w:rFonts w:ascii="Times New Roman" w:eastAsia="Calibri" w:hAnsi="Times New Roman" w:cs="Times New Roman"/>
                <w:b/>
              </w:rPr>
            </w:pPr>
            <w:r w:rsidRPr="00145426">
              <w:rPr>
                <w:rFonts w:ascii="Times New Roman" w:eastAsia="Calibri" w:hAnsi="Times New Roman" w:cs="Times New Roman"/>
                <w:b/>
              </w:rPr>
              <w:t xml:space="preserve">Time frame for Lesson: 20 minutes </w:t>
            </w:r>
          </w:p>
        </w:tc>
      </w:tr>
      <w:tr w:rsidR="00145426" w:rsidRPr="00145426" w:rsidTr="00145426">
        <w:tc>
          <w:tcPr>
            <w:tcW w:w="9576" w:type="dxa"/>
            <w:gridSpan w:val="5"/>
          </w:tcPr>
          <w:p w:rsidR="00145426" w:rsidRPr="00145426" w:rsidRDefault="00145426" w:rsidP="00145426">
            <w:pPr>
              <w:jc w:val="center"/>
              <w:rPr>
                <w:rFonts w:ascii="Times New Roman" w:eastAsia="Calibri" w:hAnsi="Times New Roman" w:cs="Times New Roman"/>
              </w:rPr>
            </w:pPr>
            <w:r w:rsidRPr="00145426">
              <w:rPr>
                <w:rFonts w:ascii="Times New Roman" w:eastAsia="Calibri" w:hAnsi="Times New Roman" w:cs="Times New Roman"/>
                <w:b/>
              </w:rPr>
              <w:t>STANDARDS, OBJECTIVES, ASSESSMENTS &amp; MATERIALS</w:t>
            </w:r>
          </w:p>
        </w:tc>
      </w:tr>
      <w:tr w:rsidR="00145426" w:rsidRPr="00145426" w:rsidTr="00145426">
        <w:tc>
          <w:tcPr>
            <w:tcW w:w="9576" w:type="dxa"/>
            <w:gridSpan w:val="5"/>
          </w:tcPr>
          <w:p w:rsidR="00145426" w:rsidRPr="00145426" w:rsidRDefault="00560C06" w:rsidP="00145426">
            <w:pPr>
              <w:rPr>
                <w:rFonts w:ascii="Times New Roman" w:eastAsia="Calibri" w:hAnsi="Times New Roman" w:cs="Times New Roman"/>
                <w:b/>
              </w:rPr>
            </w:pPr>
            <w:hyperlink r:id="rId22" w:history="1">
              <w:r w:rsidR="00145426" w:rsidRPr="00145426">
                <w:rPr>
                  <w:rFonts w:ascii="Times New Roman" w:eastAsia="Calibri" w:hAnsi="Times New Roman" w:cs="Times New Roman"/>
                  <w:b/>
                  <w:color w:val="0000FF"/>
                  <w:u w:val="single"/>
                </w:rPr>
                <w:t>Nebraska State Standards</w:t>
              </w:r>
            </w:hyperlink>
            <w:r w:rsidR="00145426" w:rsidRPr="00145426">
              <w:rPr>
                <w:rFonts w:ascii="Times New Roman" w:eastAsia="Calibri" w:hAnsi="Times New Roman" w:cs="Times New Roman"/>
                <w:b/>
              </w:rPr>
              <w:t xml:space="preserve">; </w:t>
            </w:r>
            <w:hyperlink r:id="rId23" w:history="1">
              <w:r w:rsidR="00145426" w:rsidRPr="00145426">
                <w:rPr>
                  <w:rFonts w:ascii="Times New Roman" w:eastAsia="Calibri" w:hAnsi="Times New Roman" w:cs="Times New Roman"/>
                  <w:b/>
                  <w:color w:val="0000FF"/>
                  <w:u w:val="single"/>
                </w:rPr>
                <w:t>Nebraska Early Learning Guidelines</w:t>
              </w:r>
            </w:hyperlink>
            <w:r w:rsidR="00145426" w:rsidRPr="00145426">
              <w:rPr>
                <w:rFonts w:ascii="Times New Roman" w:eastAsia="Calibri" w:hAnsi="Times New Roman" w:cs="Times New Roman"/>
                <w:b/>
                <w:color w:val="0000FF"/>
                <w:u w:val="single"/>
              </w:rPr>
              <w:t>,</w:t>
            </w:r>
            <w:r w:rsidR="00145426" w:rsidRPr="00145426">
              <w:rPr>
                <w:rFonts w:ascii="Times New Roman" w:eastAsia="Calibri" w:hAnsi="Times New Roman" w:cs="Times New Roman"/>
                <w:b/>
                <w:color w:val="0000FF"/>
              </w:rPr>
              <w:t xml:space="preserve"> </w:t>
            </w:r>
            <w:r w:rsidR="00145426" w:rsidRPr="00145426">
              <w:rPr>
                <w:rFonts w:ascii="Times New Roman" w:eastAsia="Calibri" w:hAnsi="Times New Roman" w:cs="Times New Roman"/>
                <w:b/>
                <w:color w:val="0000FF"/>
                <w:u w:val="single"/>
              </w:rPr>
              <w:t xml:space="preserve"> </w:t>
            </w:r>
            <w:hyperlink r:id="rId24" w:history="1">
              <w:r w:rsidR="00145426" w:rsidRPr="00145426">
                <w:rPr>
                  <w:rFonts w:ascii="Times New Roman" w:eastAsia="Calibri" w:hAnsi="Times New Roman" w:cs="Times New Roman"/>
                  <w:b/>
                  <w:color w:val="0000FF"/>
                  <w:u w:val="single"/>
                </w:rPr>
                <w:t>Nebraska Fine Arts Standards</w:t>
              </w:r>
            </w:hyperlink>
            <w:r w:rsidR="00145426" w:rsidRPr="00145426">
              <w:rPr>
                <w:rFonts w:ascii="Times New Roman" w:eastAsia="Calibri" w:hAnsi="Times New Roman" w:cs="Times New Roman"/>
                <w:b/>
              </w:rPr>
              <w:t xml:space="preserve"> and </w:t>
            </w:r>
            <w:hyperlink r:id="rId25" w:history="1">
              <w:r w:rsidR="00145426" w:rsidRPr="00145426">
                <w:rPr>
                  <w:rFonts w:ascii="Times New Roman" w:eastAsia="Calibri" w:hAnsi="Times New Roman" w:cs="Times New Roman"/>
                  <w:b/>
                  <w:color w:val="0000FF"/>
                  <w:u w:val="single"/>
                </w:rPr>
                <w:t>ISTE Standards</w:t>
              </w:r>
            </w:hyperlink>
            <w:r w:rsidR="00145426" w:rsidRPr="00145426">
              <w:rPr>
                <w:rFonts w:ascii="Times New Roman" w:eastAsia="Calibri" w:hAnsi="Times New Roman" w:cs="Times New Roman"/>
                <w:b/>
                <w:color w:val="0000FF"/>
                <w:u w:val="single"/>
              </w:rPr>
              <w:t xml:space="preserve"> </w:t>
            </w:r>
            <w:r w:rsidR="00145426" w:rsidRPr="00145426">
              <w:rPr>
                <w:rFonts w:ascii="Times New Roman" w:eastAsia="Calibri" w:hAnsi="Times New Roman" w:cs="Times New Roman"/>
                <w:b/>
              </w:rPr>
              <w:t>(as appropriate for the lesson):</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LACC.2.RL.1.1 ask and answer questions to demonstrate understanding of key details.</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LACC2.RL.1.2 recount stories and determine their message, lesson, or moral</w:t>
            </w: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LACC.2.RL.4.10 read and comprehend literature.</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2.1.3B Use word structure to read text (e.g., prefixes/suffixes, compound words, contractions, syllabication, derivation)</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2.1.2 Phonological awareness: Concept mastered at a previous grade level.</w:t>
            </w:r>
          </w:p>
          <w:p w:rsidR="006B4459" w:rsidRPr="006B4459" w:rsidRDefault="006B4459" w:rsidP="006B4459">
            <w:pPr>
              <w:rPr>
                <w:rFonts w:ascii="Times New Roman" w:eastAsia="Calibri" w:hAnsi="Times New Roman" w:cs="Times New Roman"/>
                <w:b/>
              </w:rPr>
            </w:pPr>
          </w:p>
          <w:p w:rsidR="006B4459" w:rsidRPr="006B4459" w:rsidRDefault="006B4459" w:rsidP="006B4459">
            <w:pPr>
              <w:rPr>
                <w:rFonts w:ascii="Times New Roman" w:eastAsia="Calibri" w:hAnsi="Times New Roman" w:cs="Times New Roman"/>
                <w:b/>
              </w:rPr>
            </w:pPr>
            <w:r w:rsidRPr="006B4459">
              <w:rPr>
                <w:rFonts w:ascii="Times New Roman" w:eastAsia="Calibri" w:hAnsi="Times New Roman" w:cs="Times New Roman"/>
                <w:b/>
              </w:rPr>
              <w:t>LA 2.1.1 Knowledge of print: Concepts mastered at a previous grade level.</w:t>
            </w:r>
          </w:p>
          <w:p w:rsidR="00145426" w:rsidRPr="00145426" w:rsidRDefault="00145426" w:rsidP="00145426">
            <w:pPr>
              <w:rPr>
                <w:rFonts w:ascii="Times New Roman" w:eastAsia="Calibri" w:hAnsi="Times New Roman" w:cs="Times New Roman"/>
                <w:b/>
              </w:rPr>
            </w:pPr>
          </w:p>
          <w:p w:rsidR="00145426" w:rsidRPr="00145426" w:rsidRDefault="00145426" w:rsidP="00145426">
            <w:pPr>
              <w:rPr>
                <w:rFonts w:ascii="Times New Roman" w:eastAsia="Calibri" w:hAnsi="Times New Roman" w:cs="Times New Roman"/>
                <w:b/>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i/>
              </w:rPr>
            </w:pPr>
            <w:r w:rsidRPr="00145426">
              <w:rPr>
                <w:rFonts w:ascii="Times New Roman" w:eastAsia="Calibri" w:hAnsi="Times New Roman" w:cs="Times New Roman"/>
                <w:b/>
              </w:rPr>
              <w:t>Objectives:</w:t>
            </w:r>
            <w:r w:rsidRPr="00145426">
              <w:rPr>
                <w:rFonts w:ascii="Times New Roman" w:eastAsia="Calibri" w:hAnsi="Times New Roman" w:cs="Times New Roman"/>
              </w:rPr>
              <w:t xml:space="preserve">  </w:t>
            </w:r>
          </w:p>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rPr>
              <w:t xml:space="preserve">The students will be able to use word structure to identify sight words. </w:t>
            </w:r>
          </w:p>
          <w:p w:rsidR="00145426" w:rsidRPr="00145426" w:rsidRDefault="00145426" w:rsidP="00145426">
            <w:pPr>
              <w:rPr>
                <w:rFonts w:ascii="Times New Roman" w:eastAsia="Calibri" w:hAnsi="Times New Roman" w:cs="Times New Roman"/>
                <w:i/>
              </w:rPr>
            </w:pP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b/>
              </w:rPr>
              <w:t>Assessment:</w:t>
            </w:r>
          </w:p>
          <w:p w:rsidR="00145426" w:rsidRPr="00145426" w:rsidRDefault="00145426" w:rsidP="00145426">
            <w:pPr>
              <w:rPr>
                <w:rFonts w:ascii="Times New Roman" w:eastAsia="Calibri" w:hAnsi="Times New Roman" w:cs="Times New Roman"/>
              </w:rPr>
            </w:pPr>
            <w:r w:rsidRPr="00145426">
              <w:rPr>
                <w:rFonts w:ascii="Times New Roman" w:eastAsia="Calibri" w:hAnsi="Times New Roman" w:cs="Times New Roman"/>
              </w:rPr>
              <w:t xml:space="preserve">Student will be assessed based on a sight word right/wrong percentage checklist. </w:t>
            </w:r>
          </w:p>
          <w:p w:rsidR="00145426" w:rsidRPr="00145426" w:rsidRDefault="00145426" w:rsidP="00145426">
            <w:pPr>
              <w:rPr>
                <w:rFonts w:ascii="Times New Roman" w:eastAsia="Calibri" w:hAnsi="Times New Roman" w:cs="Times New Roman"/>
              </w:rPr>
            </w:pPr>
          </w:p>
          <w:p w:rsidR="00145426" w:rsidRPr="00145426" w:rsidRDefault="00145426" w:rsidP="00145426">
            <w:pPr>
              <w:rPr>
                <w:rFonts w:ascii="Times New Roman" w:eastAsia="Calibri" w:hAnsi="Times New Roman" w:cs="Times New Roman"/>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Materials: </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Beach volleyball</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marker</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LESSON PROCEDURES</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Anticipatory Set:  </w:t>
            </w:r>
            <w:r w:rsidRPr="00145426">
              <w:rPr>
                <w:rFonts w:ascii="Times New Roman" w:eastAsia="Calibri" w:hAnsi="Times New Roman" w:cs="Times New Roman"/>
              </w:rPr>
              <w:t xml:space="preserve">Tell the student they are going to practice sight words while throwing around a beach volleyball. </w:t>
            </w:r>
            <w:r w:rsidRPr="00145426">
              <w:rPr>
                <w:rFonts w:ascii="Times New Roman" w:eastAsia="Calibri" w:hAnsi="Times New Roman" w:cs="Times New Roman"/>
              </w:rPr>
              <w:sym w:font="Wingdings" w:char="F04A"/>
            </w:r>
          </w:p>
          <w:p w:rsidR="00145426" w:rsidRPr="00145426" w:rsidRDefault="00145426" w:rsidP="00145426">
            <w:pPr>
              <w:autoSpaceDE w:val="0"/>
              <w:autoSpaceDN w:val="0"/>
              <w:adjustRightInd w:val="0"/>
              <w:rPr>
                <w:rFonts w:ascii="Times New Roman" w:eastAsia="Calibri" w:hAnsi="Times New Roman" w:cs="Times New Roman"/>
                <w:i/>
                <w:color w:val="333333"/>
              </w:rPr>
            </w:pPr>
          </w:p>
          <w:p w:rsidR="00145426" w:rsidRPr="00145426" w:rsidRDefault="00145426" w:rsidP="00145426">
            <w:pPr>
              <w:autoSpaceDE w:val="0"/>
              <w:autoSpaceDN w:val="0"/>
              <w:adjustRightInd w:val="0"/>
              <w:rPr>
                <w:rFonts w:ascii="Times New Roman" w:eastAsia="Calibri" w:hAnsi="Times New Roman" w:cs="Times New Roman"/>
                <w:i/>
                <w:color w:val="333333"/>
              </w:rPr>
            </w:pPr>
          </w:p>
          <w:p w:rsidR="00145426" w:rsidRPr="00145426" w:rsidRDefault="00145426" w:rsidP="00145426">
            <w:pPr>
              <w:autoSpaceDE w:val="0"/>
              <w:autoSpaceDN w:val="0"/>
              <w:adjustRightInd w:val="0"/>
              <w:rPr>
                <w:rFonts w:ascii="Times New Roman" w:eastAsia="Calibri" w:hAnsi="Times New Roman" w:cs="Times New Roman"/>
                <w:i/>
                <w:color w:val="333333"/>
              </w:rPr>
            </w:pPr>
          </w:p>
        </w:tc>
      </w:tr>
      <w:tr w:rsidR="00145426" w:rsidRPr="00145426" w:rsidTr="00145426">
        <w:tc>
          <w:tcPr>
            <w:tcW w:w="4559" w:type="dxa"/>
            <w:gridSpan w:val="2"/>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Teacher will do:</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lastRenderedPageBreak/>
              <w:t>Blow up beach volleyball.</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Write down sight words on the colored parts of the beach volleyball.</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Explain that the teacher will toss the ball to the student and they are to read the sight words facing towards them. </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tc>
        <w:tc>
          <w:tcPr>
            <w:tcW w:w="5017" w:type="dxa"/>
            <w:gridSpan w:val="3"/>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lastRenderedPageBreak/>
              <w:t>Student will do:</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Catch ball and read sight words.</w:t>
            </w: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 xml:space="preserve">Throw ball back. </w:t>
            </w:r>
          </w:p>
          <w:p w:rsidR="00145426" w:rsidRPr="00145426" w:rsidRDefault="00145426" w:rsidP="00145426">
            <w:pPr>
              <w:autoSpaceDE w:val="0"/>
              <w:autoSpaceDN w:val="0"/>
              <w:adjustRightInd w:val="0"/>
              <w:rPr>
                <w:rFonts w:ascii="Times New Roman" w:eastAsia="Calibri" w:hAnsi="Times New Roman" w:cs="Times New Roman"/>
                <w:b/>
              </w:rPr>
            </w:pPr>
          </w:p>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Repeat.</w:t>
            </w: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145426" w:rsidP="00145426">
            <w:pPr>
              <w:autoSpaceDE w:val="0"/>
              <w:autoSpaceDN w:val="0"/>
              <w:adjustRightInd w:val="0"/>
              <w:jc w:val="center"/>
              <w:rPr>
                <w:rFonts w:ascii="Times New Roman" w:eastAsia="Calibri" w:hAnsi="Times New Roman" w:cs="Times New Roman"/>
                <w:b/>
              </w:rPr>
            </w:pPr>
          </w:p>
          <w:p w:rsidR="00145426" w:rsidRPr="00145426" w:rsidRDefault="00685811" w:rsidP="00145426">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 xml:space="preserve"> </w:t>
            </w:r>
          </w:p>
          <w:p w:rsidR="00145426" w:rsidRPr="00145426" w:rsidRDefault="00145426" w:rsidP="00145426">
            <w:pPr>
              <w:autoSpaceDE w:val="0"/>
              <w:autoSpaceDN w:val="0"/>
              <w:adjustRightInd w:val="0"/>
              <w:jc w:val="center"/>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i/>
              </w:rPr>
            </w:pPr>
            <w:r w:rsidRPr="00145426">
              <w:rPr>
                <w:rFonts w:ascii="Times New Roman" w:eastAsia="Calibri" w:hAnsi="Times New Roman" w:cs="Times New Roman"/>
                <w:b/>
              </w:rPr>
              <w:lastRenderedPageBreak/>
              <w:t xml:space="preserve">Closure: </w:t>
            </w:r>
            <w:r w:rsidRPr="00145426">
              <w:rPr>
                <w:rFonts w:ascii="Times New Roman" w:eastAsia="Calibri" w:hAnsi="Times New Roman" w:cs="Times New Roman"/>
              </w:rPr>
              <w:t>We will discuss how the students felt about the activity. Check for understanding by reviewing any errors.</w:t>
            </w:r>
            <w:r w:rsidRPr="00145426">
              <w:rPr>
                <w:rFonts w:ascii="Times New Roman" w:eastAsia="Calibri" w:hAnsi="Times New Roman" w:cs="Times New Roman"/>
                <w:i/>
              </w:rPr>
              <w:t xml:space="preserve"> </w:t>
            </w:r>
          </w:p>
        </w:tc>
      </w:tr>
      <w:tr w:rsidR="00145426" w:rsidRPr="00145426" w:rsidTr="00145426">
        <w:tc>
          <w:tcPr>
            <w:tcW w:w="9576" w:type="dxa"/>
            <w:gridSpan w:val="5"/>
          </w:tcPr>
          <w:p w:rsidR="00145426" w:rsidRPr="00145426" w:rsidRDefault="00145426" w:rsidP="00145426">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Differentiation:</w:t>
            </w:r>
          </w:p>
          <w:p w:rsidR="00145426" w:rsidRPr="00145426" w:rsidRDefault="00145426" w:rsidP="00145426">
            <w:pPr>
              <w:autoSpaceDE w:val="0"/>
              <w:autoSpaceDN w:val="0"/>
              <w:adjustRightInd w:val="0"/>
              <w:rPr>
                <w:rFonts w:ascii="Times New Roman" w:eastAsia="Calibri" w:hAnsi="Times New Roman" w:cs="Times New Roman"/>
                <w:iCs/>
              </w:rPr>
            </w:pPr>
            <w:r w:rsidRPr="00145426">
              <w:rPr>
                <w:rFonts w:ascii="Times New Roman" w:eastAsia="Calibri" w:hAnsi="Times New Roman" w:cs="Times New Roman"/>
                <w:iCs/>
              </w:rPr>
              <w:t xml:space="preserve">Can help the student out with reading the words or directions. </w:t>
            </w:r>
          </w:p>
          <w:p w:rsidR="00145426" w:rsidRPr="00145426" w:rsidRDefault="00145426" w:rsidP="00145426">
            <w:pPr>
              <w:autoSpaceDE w:val="0"/>
              <w:autoSpaceDN w:val="0"/>
              <w:adjustRightInd w:val="0"/>
              <w:rPr>
                <w:rFonts w:ascii="Times New Roman" w:eastAsia="Calibri" w:hAnsi="Times New Roman" w:cs="Times New Roman"/>
                <w:iCs/>
              </w:rPr>
            </w:pPr>
            <w:r w:rsidRPr="00145426">
              <w:rPr>
                <w:rFonts w:ascii="Times New Roman" w:eastAsia="Calibri" w:hAnsi="Times New Roman" w:cs="Times New Roman"/>
                <w:iCs/>
              </w:rPr>
              <w:t xml:space="preserve">If student has mastered most of the sight words challenge them to next time choose a sight word on the volleyball and create a well formed sentence using the word. </w:t>
            </w:r>
          </w:p>
          <w:p w:rsidR="00145426" w:rsidRPr="00145426" w:rsidRDefault="00145426" w:rsidP="00145426">
            <w:pPr>
              <w:autoSpaceDE w:val="0"/>
              <w:autoSpaceDN w:val="0"/>
              <w:adjustRightInd w:val="0"/>
              <w:rPr>
                <w:rFonts w:ascii="Times New Roman" w:eastAsia="Calibri" w:hAnsi="Times New Roman" w:cs="Times New Roman"/>
                <w:i/>
                <w:iCs/>
              </w:rPr>
            </w:pPr>
          </w:p>
          <w:p w:rsidR="00145426" w:rsidRPr="00145426" w:rsidRDefault="00145426" w:rsidP="00145426">
            <w:pPr>
              <w:autoSpaceDE w:val="0"/>
              <w:autoSpaceDN w:val="0"/>
              <w:adjustRightInd w:val="0"/>
              <w:rPr>
                <w:rFonts w:ascii="Times New Roman" w:eastAsia="Calibri" w:hAnsi="Times New Roman" w:cs="Times New Roman"/>
                <w:b/>
              </w:rPr>
            </w:pPr>
          </w:p>
        </w:tc>
      </w:tr>
      <w:tr w:rsidR="00145426" w:rsidRPr="00145426" w:rsidTr="00145426">
        <w:tc>
          <w:tcPr>
            <w:tcW w:w="9576" w:type="dxa"/>
            <w:gridSpan w:val="5"/>
          </w:tcPr>
          <w:p w:rsidR="00145426" w:rsidRPr="00145426" w:rsidRDefault="00145426" w:rsidP="00145426">
            <w:pPr>
              <w:autoSpaceDE w:val="0"/>
              <w:autoSpaceDN w:val="0"/>
              <w:adjustRightInd w:val="0"/>
              <w:jc w:val="center"/>
              <w:rPr>
                <w:rFonts w:ascii="Times New Roman" w:eastAsia="Calibri" w:hAnsi="Times New Roman" w:cs="Times New Roman"/>
                <w:b/>
              </w:rPr>
            </w:pPr>
            <w:r w:rsidRPr="00145426">
              <w:rPr>
                <w:rFonts w:ascii="Times New Roman" w:eastAsia="Calibri" w:hAnsi="Times New Roman" w:cs="Times New Roman"/>
                <w:b/>
              </w:rPr>
              <w:t>REFLECTION</w:t>
            </w:r>
          </w:p>
          <w:p w:rsidR="00145426" w:rsidRPr="00145426" w:rsidRDefault="00145426" w:rsidP="00C95055">
            <w:pPr>
              <w:autoSpaceDE w:val="0"/>
              <w:autoSpaceDN w:val="0"/>
              <w:adjustRightInd w:val="0"/>
              <w:rPr>
                <w:rFonts w:ascii="Times New Roman" w:eastAsia="Calibri" w:hAnsi="Times New Roman" w:cs="Times New Roman"/>
                <w:b/>
              </w:rPr>
            </w:pPr>
            <w:r w:rsidRPr="00145426">
              <w:rPr>
                <w:rFonts w:ascii="Times New Roman" w:eastAsia="Calibri" w:hAnsi="Times New Roman" w:cs="Times New Roman"/>
                <w:b/>
              </w:rPr>
              <w:t>The student</w:t>
            </w:r>
            <w:r w:rsidR="00C95055">
              <w:rPr>
                <w:rFonts w:ascii="Times New Roman" w:eastAsia="Calibri" w:hAnsi="Times New Roman" w:cs="Times New Roman"/>
                <w:b/>
              </w:rPr>
              <w:t>s</w:t>
            </w:r>
            <w:r w:rsidRPr="00145426">
              <w:rPr>
                <w:rFonts w:ascii="Times New Roman" w:eastAsia="Calibri" w:hAnsi="Times New Roman" w:cs="Times New Roman"/>
                <w:b/>
              </w:rPr>
              <w:t xml:space="preserve"> enjoyed this game the most! In comparison to</w:t>
            </w:r>
            <w:r w:rsidR="007C7BF9">
              <w:rPr>
                <w:rFonts w:ascii="Times New Roman" w:eastAsia="Calibri" w:hAnsi="Times New Roman" w:cs="Times New Roman"/>
                <w:b/>
              </w:rPr>
              <w:t xml:space="preserve"> the charades game my students were</w:t>
            </w:r>
            <w:r w:rsidRPr="00145426">
              <w:rPr>
                <w:rFonts w:ascii="Times New Roman" w:eastAsia="Calibri" w:hAnsi="Times New Roman" w:cs="Times New Roman"/>
                <w:b/>
              </w:rPr>
              <w:t xml:space="preserve"> able </w:t>
            </w:r>
            <w:r w:rsidR="007C7BF9">
              <w:rPr>
                <w:rFonts w:ascii="Times New Roman" w:eastAsia="Calibri" w:hAnsi="Times New Roman" w:cs="Times New Roman"/>
                <w:b/>
              </w:rPr>
              <w:t xml:space="preserve">to correct a few of the words they </w:t>
            </w:r>
            <w:r w:rsidRPr="00145426">
              <w:rPr>
                <w:rFonts w:ascii="Times New Roman" w:eastAsia="Calibri" w:hAnsi="Times New Roman" w:cs="Times New Roman"/>
                <w:b/>
              </w:rPr>
              <w:t>previously didn’t know/mispronounced.</w:t>
            </w:r>
          </w:p>
        </w:tc>
      </w:tr>
    </w:tbl>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Default="00DA04D5" w:rsidP="00145426">
      <w:pPr>
        <w:spacing w:after="160" w:line="259" w:lineRule="auto"/>
        <w:rPr>
          <w:rFonts w:ascii="Times New Roman" w:eastAsiaTheme="minorHAnsi" w:hAnsi="Times New Roman" w:cs="Times New Roman"/>
          <w:b/>
          <w:sz w:val="32"/>
          <w:szCs w:val="32"/>
        </w:rPr>
      </w:pPr>
      <w:r w:rsidRPr="00D47F09">
        <w:rPr>
          <w:rFonts w:ascii="Times New Roman" w:eastAsiaTheme="minorHAnsi" w:hAnsi="Times New Roman" w:cs="Times New Roman"/>
          <w:b/>
          <w:sz w:val="32"/>
          <w:szCs w:val="32"/>
        </w:rPr>
        <w:t>Use of Technology</w:t>
      </w:r>
    </w:p>
    <w:p w:rsidR="00D47F09" w:rsidRPr="00D47F09" w:rsidRDefault="00D47F09" w:rsidP="00C12777">
      <w:pPr>
        <w:spacing w:after="160" w:line="480" w:lineRule="auto"/>
        <w:rPr>
          <w:rFonts w:ascii="Times New Roman" w:eastAsiaTheme="minorHAnsi" w:hAnsi="Times New Roman" w:cs="Times New Roman"/>
        </w:rPr>
      </w:pPr>
      <w:r>
        <w:rPr>
          <w:rFonts w:ascii="Times New Roman" w:eastAsiaTheme="minorHAnsi" w:hAnsi="Times New Roman" w:cs="Times New Roman"/>
        </w:rPr>
        <w:tab/>
        <w:t xml:space="preserve">There wasn’t any use of technology in this unit. I would’ve </w:t>
      </w:r>
      <w:r w:rsidR="00956C4C">
        <w:rPr>
          <w:rFonts w:ascii="Times New Roman" w:eastAsiaTheme="minorHAnsi" w:hAnsi="Times New Roman" w:cs="Times New Roman"/>
        </w:rPr>
        <w:t xml:space="preserve">liked to see the educational </w:t>
      </w:r>
      <w:r w:rsidR="00C12777">
        <w:rPr>
          <w:rFonts w:ascii="Times New Roman" w:eastAsiaTheme="minorHAnsi" w:hAnsi="Times New Roman" w:cs="Times New Roman"/>
        </w:rPr>
        <w:t xml:space="preserve">program Istation for Reading being used on the computers but time wouldn’t allow. However, I did integrate various hands-on activities to keep the students engage in their learning. </w:t>
      </w:r>
    </w:p>
    <w:p w:rsidR="00870569" w:rsidRDefault="00870569" w:rsidP="00145426">
      <w:pPr>
        <w:spacing w:after="160" w:line="259" w:lineRule="auto"/>
        <w:rPr>
          <w:rFonts w:ascii="Times New Roman" w:eastAsiaTheme="minorHAnsi" w:hAnsi="Times New Roman" w:cs="Times New Roman"/>
          <w:b/>
          <w:sz w:val="32"/>
          <w:szCs w:val="32"/>
        </w:rPr>
      </w:pPr>
    </w:p>
    <w:p w:rsidR="00870569" w:rsidRPr="00145426" w:rsidRDefault="00870569"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145426" w:rsidRDefault="00145426" w:rsidP="00145426">
      <w:pPr>
        <w:spacing w:after="160" w:line="259" w:lineRule="auto"/>
        <w:rPr>
          <w:rFonts w:ascii="Times New Roman" w:eastAsiaTheme="minorHAnsi" w:hAnsi="Times New Roman" w:cs="Times New Roman"/>
          <w:b/>
          <w:sz w:val="32"/>
          <w:szCs w:val="32"/>
        </w:rPr>
      </w:pPr>
    </w:p>
    <w:p w:rsidR="00145426" w:rsidRPr="0023732C" w:rsidRDefault="0023732C" w:rsidP="00145426">
      <w:pPr>
        <w:spacing w:after="160" w:line="259" w:lineRule="auto"/>
        <w:rPr>
          <w:rFonts w:ascii="Times New Roman" w:eastAsiaTheme="minorHAnsi" w:hAnsi="Times New Roman" w:cs="Times New Roman"/>
          <w:b/>
          <w:sz w:val="36"/>
          <w:szCs w:val="36"/>
        </w:rPr>
      </w:pPr>
      <w:r w:rsidRPr="0023732C">
        <w:rPr>
          <w:rFonts w:ascii="Times New Roman" w:hAnsi="Times New Roman" w:cs="Times New Roman"/>
          <w:b/>
          <w:sz w:val="36"/>
          <w:szCs w:val="36"/>
        </w:rPr>
        <w:lastRenderedPageBreak/>
        <w:t>Section 5 Instructional Decision-Making</w:t>
      </w:r>
    </w:p>
    <w:p w:rsidR="007320FF" w:rsidRPr="00C95055" w:rsidRDefault="006378BC" w:rsidP="00C95055">
      <w:pPr>
        <w:spacing w:after="160" w:line="480" w:lineRule="auto"/>
        <w:rPr>
          <w:rFonts w:ascii="Times New Roman" w:eastAsiaTheme="minorHAnsi" w:hAnsi="Times New Roman" w:cs="Times New Roman"/>
        </w:rPr>
      </w:pPr>
      <w:r>
        <w:rPr>
          <w:rFonts w:ascii="Times New Roman" w:eastAsiaTheme="minorHAnsi" w:hAnsi="Times New Roman" w:cs="Times New Roman"/>
        </w:rPr>
        <w:tab/>
      </w:r>
      <w:r w:rsidRPr="00C95055">
        <w:rPr>
          <w:rFonts w:ascii="Times New Roman" w:eastAsiaTheme="minorHAnsi" w:hAnsi="Times New Roman" w:cs="Times New Roman"/>
        </w:rPr>
        <w:t>Before starting the unit, I gave the students a simple pretest so that I could compare scores at the end. The students became very frustrated with it even though I reminded them multiple times that this was just fo</w:t>
      </w:r>
      <w:r w:rsidR="00902A4D" w:rsidRPr="00C95055">
        <w:rPr>
          <w:rFonts w:ascii="Times New Roman" w:eastAsiaTheme="minorHAnsi" w:hAnsi="Times New Roman" w:cs="Times New Roman"/>
        </w:rPr>
        <w:t>r me to see where they were at. Once we completed the test</w:t>
      </w:r>
      <w:r w:rsidR="004C5F59" w:rsidRPr="00C95055">
        <w:rPr>
          <w:rFonts w:ascii="Times New Roman" w:eastAsiaTheme="minorHAnsi" w:hAnsi="Times New Roman" w:cs="Times New Roman"/>
        </w:rPr>
        <w:t>, I used the overhead to review</w:t>
      </w:r>
      <w:r w:rsidR="00785272" w:rsidRPr="00C95055">
        <w:rPr>
          <w:rFonts w:ascii="Times New Roman" w:eastAsiaTheme="minorHAnsi" w:hAnsi="Times New Roman" w:cs="Times New Roman"/>
        </w:rPr>
        <w:t xml:space="preserve"> </w:t>
      </w:r>
      <w:r w:rsidR="00902A4D" w:rsidRPr="00C95055">
        <w:rPr>
          <w:rFonts w:ascii="Times New Roman" w:eastAsiaTheme="minorHAnsi" w:hAnsi="Times New Roman" w:cs="Times New Roman"/>
        </w:rPr>
        <w:t>the 15 words selected from the Sig</w:t>
      </w:r>
      <w:r w:rsidR="007320FF" w:rsidRPr="00C95055">
        <w:rPr>
          <w:rFonts w:ascii="Times New Roman" w:eastAsiaTheme="minorHAnsi" w:hAnsi="Times New Roman" w:cs="Times New Roman"/>
        </w:rPr>
        <w:t xml:space="preserve">ht </w:t>
      </w:r>
      <w:r w:rsidR="00785272" w:rsidRPr="00C95055">
        <w:rPr>
          <w:rFonts w:ascii="Times New Roman" w:eastAsiaTheme="minorHAnsi" w:hAnsi="Times New Roman" w:cs="Times New Roman"/>
        </w:rPr>
        <w:t>Words for second grade list</w:t>
      </w:r>
      <w:r w:rsidR="004C5F59" w:rsidRPr="00C95055">
        <w:rPr>
          <w:rFonts w:ascii="Times New Roman" w:eastAsiaTheme="minorHAnsi" w:hAnsi="Times New Roman" w:cs="Times New Roman"/>
        </w:rPr>
        <w:t xml:space="preserve"> that we have already been working on</w:t>
      </w:r>
      <w:r w:rsidR="00785272" w:rsidRPr="00C95055">
        <w:rPr>
          <w:rFonts w:ascii="Times New Roman" w:eastAsiaTheme="minorHAnsi" w:hAnsi="Times New Roman" w:cs="Times New Roman"/>
        </w:rPr>
        <w:t>.</w:t>
      </w:r>
      <w:r w:rsidR="004C5F59" w:rsidRPr="00C95055">
        <w:rPr>
          <w:rFonts w:ascii="Times New Roman" w:eastAsiaTheme="minorHAnsi" w:hAnsi="Times New Roman" w:cs="Times New Roman"/>
        </w:rPr>
        <w:t xml:space="preserve"> We use these same 15 words for each lesson.  My students who need extra help did have the test r</w:t>
      </w:r>
      <w:r w:rsidR="0027737D">
        <w:rPr>
          <w:rFonts w:ascii="Times New Roman" w:eastAsiaTheme="minorHAnsi" w:hAnsi="Times New Roman" w:cs="Times New Roman"/>
        </w:rPr>
        <w:t>ead aloud to them at their pace and</w:t>
      </w:r>
      <w:r w:rsidR="004C5F59" w:rsidRPr="00C95055">
        <w:rPr>
          <w:rFonts w:ascii="Times New Roman" w:eastAsiaTheme="minorHAnsi" w:hAnsi="Times New Roman" w:cs="Times New Roman"/>
        </w:rPr>
        <w:t xml:space="preserve"> I was very surprised they didn’t become</w:t>
      </w:r>
      <w:r w:rsidR="0027737D">
        <w:rPr>
          <w:rFonts w:ascii="Times New Roman" w:eastAsiaTheme="minorHAnsi" w:hAnsi="Times New Roman" w:cs="Times New Roman"/>
        </w:rPr>
        <w:t xml:space="preserve"> </w:t>
      </w:r>
      <w:r w:rsidR="004C5F59" w:rsidRPr="00C95055">
        <w:rPr>
          <w:rFonts w:ascii="Times New Roman" w:eastAsiaTheme="minorHAnsi" w:hAnsi="Times New Roman" w:cs="Times New Roman"/>
        </w:rPr>
        <w:t xml:space="preserve">frustrated </w:t>
      </w:r>
      <w:r w:rsidR="0027737D">
        <w:rPr>
          <w:rFonts w:ascii="Times New Roman" w:eastAsiaTheme="minorHAnsi" w:hAnsi="Times New Roman" w:cs="Times New Roman"/>
        </w:rPr>
        <w:t>with like the others</w:t>
      </w:r>
      <w:r w:rsidR="00785272" w:rsidRPr="00C95055">
        <w:rPr>
          <w:rFonts w:ascii="Times New Roman" w:eastAsiaTheme="minorHAnsi" w:hAnsi="Times New Roman" w:cs="Times New Roman"/>
        </w:rPr>
        <w:t xml:space="preserve"> </w:t>
      </w:r>
      <w:r w:rsidR="005D2F54" w:rsidRPr="00C95055">
        <w:rPr>
          <w:rFonts w:ascii="Times New Roman" w:eastAsiaTheme="minorHAnsi" w:hAnsi="Times New Roman" w:cs="Times New Roman"/>
        </w:rPr>
        <w:t xml:space="preserve">Although some of my students did </w:t>
      </w:r>
      <w:r w:rsidR="0027737D">
        <w:rPr>
          <w:rFonts w:ascii="Times New Roman" w:eastAsiaTheme="minorHAnsi" w:hAnsi="Times New Roman" w:cs="Times New Roman"/>
        </w:rPr>
        <w:t xml:space="preserve"> ok</w:t>
      </w:r>
      <w:r w:rsidR="005D2F54" w:rsidRPr="00C95055">
        <w:rPr>
          <w:rFonts w:ascii="Times New Roman" w:eastAsiaTheme="minorHAnsi" w:hAnsi="Times New Roman" w:cs="Times New Roman"/>
        </w:rPr>
        <w:t xml:space="preserve"> with the pretest they did not like being tested over skills they did not have. </w:t>
      </w:r>
    </w:p>
    <w:p w:rsidR="00C2029A" w:rsidRDefault="00870569" w:rsidP="00C2029A">
      <w:pPr>
        <w:spacing w:line="480" w:lineRule="auto"/>
        <w:rPr>
          <w:rFonts w:ascii="Times New Roman" w:hAnsi="Times New Roman" w:cs="Times New Roman"/>
        </w:rPr>
      </w:pPr>
      <w:r>
        <w:rPr>
          <w:rFonts w:ascii="Times New Roman" w:eastAsiaTheme="minorHAnsi" w:hAnsi="Times New Roman" w:cs="Times New Roman"/>
          <w:b/>
          <w:sz w:val="32"/>
          <w:szCs w:val="32"/>
        </w:rPr>
        <w:t xml:space="preserve"> </w:t>
      </w:r>
      <w:r w:rsidR="005D2F54">
        <w:rPr>
          <w:rFonts w:ascii="Times New Roman" w:eastAsiaTheme="minorHAnsi" w:hAnsi="Times New Roman" w:cs="Times New Roman"/>
          <w:b/>
          <w:sz w:val="32"/>
          <w:szCs w:val="32"/>
        </w:rPr>
        <w:tab/>
      </w:r>
      <w:r w:rsidR="00C2029A">
        <w:rPr>
          <w:rFonts w:ascii="Times New Roman" w:hAnsi="Times New Roman" w:cs="Times New Roman"/>
        </w:rPr>
        <w:t>In the first lesson, I asked the students “</w:t>
      </w:r>
      <w:r w:rsidR="004C5F59">
        <w:rPr>
          <w:rFonts w:ascii="Times New Roman" w:hAnsi="Times New Roman" w:cs="Times New Roman"/>
        </w:rPr>
        <w:t>what is a S</w:t>
      </w:r>
      <w:r w:rsidR="00C2029A">
        <w:rPr>
          <w:rFonts w:ascii="Times New Roman" w:hAnsi="Times New Roman" w:cs="Times New Roman"/>
        </w:rPr>
        <w:t>ynonym? Antonym?” and we used big poster boards to define and list examples</w:t>
      </w:r>
      <w:r w:rsidR="004C5F59">
        <w:rPr>
          <w:rFonts w:ascii="Times New Roman" w:hAnsi="Times New Roman" w:cs="Times New Roman"/>
        </w:rPr>
        <w:t xml:space="preserve"> for each one</w:t>
      </w:r>
      <w:r w:rsidR="00C2029A">
        <w:rPr>
          <w:rFonts w:ascii="Times New Roman" w:hAnsi="Times New Roman" w:cs="Times New Roman"/>
        </w:rPr>
        <w:t xml:space="preserve">. I had the students then complete a synonym/antonyms activity after instructional time. I used some words from their Sight Words list. I read the directions and each word choice on both worksheets for my struggling learners. The entire class </w:t>
      </w:r>
      <w:r w:rsidR="00C2029A" w:rsidRPr="00640312">
        <w:rPr>
          <w:rFonts w:ascii="Times New Roman" w:hAnsi="Times New Roman" w:cs="Times New Roman"/>
        </w:rPr>
        <w:t>did exceptionally well with the synonyms worksheet but</w:t>
      </w:r>
      <w:r w:rsidR="00C2029A">
        <w:rPr>
          <w:rFonts w:ascii="Times New Roman" w:hAnsi="Times New Roman" w:cs="Times New Roman"/>
        </w:rPr>
        <w:t xml:space="preserve"> with the antonyms worksheet they</w:t>
      </w:r>
      <w:r w:rsidR="00C2029A" w:rsidRPr="00640312">
        <w:rPr>
          <w:rFonts w:ascii="Times New Roman" w:hAnsi="Times New Roman" w:cs="Times New Roman"/>
        </w:rPr>
        <w:t xml:space="preserve"> got stuck on a couple of the words. As we reviewed</w:t>
      </w:r>
      <w:r w:rsidR="00C2029A">
        <w:rPr>
          <w:rFonts w:ascii="Times New Roman" w:hAnsi="Times New Roman" w:cs="Times New Roman"/>
        </w:rPr>
        <w:t>, I noticed they</w:t>
      </w:r>
      <w:r w:rsidR="00C2029A" w:rsidRPr="00640312">
        <w:rPr>
          <w:rFonts w:ascii="Times New Roman" w:hAnsi="Times New Roman" w:cs="Times New Roman"/>
        </w:rPr>
        <w:t xml:space="preserve"> had an idea of what the words were on one sided but didn’t know the meaning of the ones o</w:t>
      </w:r>
      <w:r w:rsidR="00C2029A">
        <w:rPr>
          <w:rFonts w:ascii="Times New Roman" w:hAnsi="Times New Roman" w:cs="Times New Roman"/>
        </w:rPr>
        <w:t xml:space="preserve">n the opposite side. Review as a whole group, extra one on one time for my struggled students, gave them the chance to fix all there errors. </w:t>
      </w:r>
    </w:p>
    <w:p w:rsidR="00870569" w:rsidRDefault="00870569" w:rsidP="005D3520">
      <w:pPr>
        <w:spacing w:line="480" w:lineRule="auto"/>
        <w:rPr>
          <w:rFonts w:ascii="Times New Roman" w:hAnsi="Times New Roman" w:cs="Times New Roman"/>
        </w:rPr>
      </w:pPr>
      <w:r>
        <w:rPr>
          <w:rFonts w:ascii="Times New Roman" w:hAnsi="Times New Roman" w:cs="Times New Roman"/>
        </w:rPr>
        <w:t xml:space="preserve"> </w:t>
      </w:r>
      <w:r w:rsidR="005D3520">
        <w:rPr>
          <w:rFonts w:ascii="Times New Roman" w:hAnsi="Times New Roman" w:cs="Times New Roman"/>
        </w:rPr>
        <w:tab/>
      </w:r>
      <w:r>
        <w:rPr>
          <w:rFonts w:ascii="Times New Roman" w:hAnsi="Times New Roman" w:cs="Times New Roman"/>
        </w:rPr>
        <w:t xml:space="preserve">In the second lesson, we </w:t>
      </w:r>
      <w:r w:rsidR="004C5F59">
        <w:rPr>
          <w:rFonts w:ascii="Times New Roman" w:hAnsi="Times New Roman" w:cs="Times New Roman"/>
        </w:rPr>
        <w:t xml:space="preserve">played a charades game using the 15 sight words. </w:t>
      </w:r>
      <w:r>
        <w:rPr>
          <w:rFonts w:ascii="Times New Roman" w:hAnsi="Times New Roman" w:cs="Times New Roman"/>
        </w:rPr>
        <w:t>This was a fun game and my student</w:t>
      </w:r>
      <w:r w:rsidR="004C5F59">
        <w:rPr>
          <w:rFonts w:ascii="Times New Roman" w:hAnsi="Times New Roman" w:cs="Times New Roman"/>
        </w:rPr>
        <w:t>s seemed as if the</w:t>
      </w:r>
      <w:r w:rsidR="001346AE">
        <w:rPr>
          <w:rFonts w:ascii="Times New Roman" w:hAnsi="Times New Roman" w:cs="Times New Roman"/>
        </w:rPr>
        <w:t xml:space="preserve">y really enjoyed it! My students with autism struggled with acting out some of the words and become frustrated when the partner wasn’t able to identify the word from his actions. My students who struggle were grouped together, at first, but after </w:t>
      </w:r>
      <w:r w:rsidR="001346AE">
        <w:rPr>
          <w:rFonts w:ascii="Times New Roman" w:hAnsi="Times New Roman" w:cs="Times New Roman"/>
        </w:rPr>
        <w:lastRenderedPageBreak/>
        <w:t xml:space="preserve">showing more understanding I separated them into the other groups.  </w:t>
      </w:r>
      <w:r>
        <w:rPr>
          <w:rFonts w:ascii="Times New Roman" w:hAnsi="Times New Roman" w:cs="Times New Roman"/>
        </w:rPr>
        <w:t>In the future, I will t</w:t>
      </w:r>
      <w:r w:rsidR="001346AE">
        <w:rPr>
          <w:rFonts w:ascii="Times New Roman" w:hAnsi="Times New Roman" w:cs="Times New Roman"/>
        </w:rPr>
        <w:t>ry to group the words</w:t>
      </w:r>
      <w:r>
        <w:rPr>
          <w:rFonts w:ascii="Times New Roman" w:hAnsi="Times New Roman" w:cs="Times New Roman"/>
        </w:rPr>
        <w:t xml:space="preserve"> </w:t>
      </w:r>
      <w:r w:rsidR="001346AE">
        <w:rPr>
          <w:rFonts w:ascii="Times New Roman" w:hAnsi="Times New Roman" w:cs="Times New Roman"/>
        </w:rPr>
        <w:t>“</w:t>
      </w:r>
      <w:r>
        <w:rPr>
          <w:rFonts w:ascii="Times New Roman" w:hAnsi="Times New Roman" w:cs="Times New Roman"/>
        </w:rPr>
        <w:t>easy, medium, hard levels</w:t>
      </w:r>
      <w:r w:rsidR="001346AE">
        <w:rPr>
          <w:rFonts w:ascii="Times New Roman" w:hAnsi="Times New Roman" w:cs="Times New Roman"/>
        </w:rPr>
        <w:t xml:space="preserve">” so they can have options while also a challenge. </w:t>
      </w:r>
      <w:r>
        <w:rPr>
          <w:rFonts w:ascii="Times New Roman" w:hAnsi="Times New Roman" w:cs="Times New Roman"/>
        </w:rPr>
        <w:t xml:space="preserve"> </w:t>
      </w:r>
    </w:p>
    <w:p w:rsidR="00870569" w:rsidRDefault="00870569" w:rsidP="00870569">
      <w:pPr>
        <w:spacing w:line="480" w:lineRule="auto"/>
        <w:ind w:firstLine="720"/>
        <w:rPr>
          <w:rFonts w:ascii="Times New Roman" w:hAnsi="Times New Roman" w:cs="Times New Roman"/>
        </w:rPr>
      </w:pPr>
      <w:r>
        <w:rPr>
          <w:rFonts w:ascii="Times New Roman" w:hAnsi="Times New Roman" w:cs="Times New Roman"/>
        </w:rPr>
        <w:t xml:space="preserve">In the third lesson, </w:t>
      </w:r>
      <w:r w:rsidR="00767D44">
        <w:rPr>
          <w:rFonts w:ascii="Times New Roman" w:hAnsi="Times New Roman" w:cs="Times New Roman"/>
        </w:rPr>
        <w:t>we worked on finding the ma</w:t>
      </w:r>
      <w:r>
        <w:rPr>
          <w:rFonts w:ascii="Times New Roman" w:hAnsi="Times New Roman" w:cs="Times New Roman"/>
        </w:rPr>
        <w:t>in idea</w:t>
      </w:r>
      <w:r w:rsidR="00767D44">
        <w:rPr>
          <w:rFonts w:ascii="Times New Roman" w:hAnsi="Times New Roman" w:cs="Times New Roman"/>
        </w:rPr>
        <w:t xml:space="preserve"> and key details in a passage as our target skill o</w:t>
      </w:r>
      <w:r w:rsidR="000A1D6D">
        <w:rPr>
          <w:rFonts w:ascii="Times New Roman" w:hAnsi="Times New Roman" w:cs="Times New Roman"/>
        </w:rPr>
        <w:t>f the week. During Guided Work, I read a short passage then as a whole group we created a graphic organizer</w:t>
      </w:r>
      <w:r w:rsidR="008F6E9E">
        <w:rPr>
          <w:rFonts w:ascii="Times New Roman" w:hAnsi="Times New Roman" w:cs="Times New Roman"/>
        </w:rPr>
        <w:t xml:space="preserve"> on the board</w:t>
      </w:r>
      <w:r w:rsidR="000A1D6D">
        <w:rPr>
          <w:rFonts w:ascii="Times New Roman" w:hAnsi="Times New Roman" w:cs="Times New Roman"/>
        </w:rPr>
        <w:t xml:space="preserve"> pinpointing the details and the moral of the story.</w:t>
      </w:r>
      <w:r w:rsidR="008F6E9E">
        <w:rPr>
          <w:rFonts w:ascii="Times New Roman" w:hAnsi="Times New Roman" w:cs="Times New Roman"/>
        </w:rPr>
        <w:t xml:space="preserve"> This helped students understand what key details are and how they are used to find the main idea of a story.  My struggling learners were with the resource teacher learning the same skill. My </w:t>
      </w:r>
      <w:r w:rsidR="003D20EC">
        <w:rPr>
          <w:rFonts w:ascii="Times New Roman" w:hAnsi="Times New Roman" w:cs="Times New Roman"/>
        </w:rPr>
        <w:t>autistic student struggles with becoming frustrated when answering incorrectly and with this lesson he couldn’t seem to understand the difference between a detail and a key detail in a passage.</w:t>
      </w:r>
    </w:p>
    <w:p w:rsidR="00870569" w:rsidRDefault="00870569" w:rsidP="00870569">
      <w:pPr>
        <w:spacing w:line="480" w:lineRule="auto"/>
        <w:ind w:firstLine="720"/>
        <w:rPr>
          <w:rFonts w:ascii="Times New Roman" w:hAnsi="Times New Roman" w:cs="Times New Roman"/>
        </w:rPr>
      </w:pPr>
      <w:r>
        <w:rPr>
          <w:rFonts w:ascii="Times New Roman" w:hAnsi="Times New Roman" w:cs="Times New Roman"/>
        </w:rPr>
        <w:t xml:space="preserve">In the fourth lesson, we played picture dominoes. </w:t>
      </w:r>
      <w:r w:rsidRPr="00F272A5">
        <w:rPr>
          <w:rFonts w:ascii="Times New Roman" w:hAnsi="Times New Roman" w:cs="Times New Roman"/>
        </w:rPr>
        <w:t xml:space="preserve">I didn’t like this activity very </w:t>
      </w:r>
      <w:r w:rsidR="003D20EC" w:rsidRPr="00F272A5">
        <w:rPr>
          <w:rFonts w:ascii="Times New Roman" w:hAnsi="Times New Roman" w:cs="Times New Roman"/>
        </w:rPr>
        <w:t xml:space="preserve">much </w:t>
      </w:r>
      <w:r w:rsidR="003D20EC">
        <w:rPr>
          <w:rFonts w:ascii="Times New Roman" w:hAnsi="Times New Roman" w:cs="Times New Roman"/>
        </w:rPr>
        <w:t>because</w:t>
      </w:r>
      <w:r w:rsidRPr="00F272A5">
        <w:rPr>
          <w:rFonts w:ascii="Times New Roman" w:hAnsi="Times New Roman" w:cs="Times New Roman"/>
        </w:rPr>
        <w:t xml:space="preserve"> I didn’t like the picture template that came along with it.</w:t>
      </w:r>
      <w:r w:rsidR="003D20EC" w:rsidRPr="003D20EC">
        <w:rPr>
          <w:rFonts w:ascii="Times New Roman" w:hAnsi="Times New Roman" w:cs="Times New Roman"/>
        </w:rPr>
        <w:t xml:space="preserve"> For example, there was a p</w:t>
      </w:r>
      <w:r w:rsidR="003D20EC">
        <w:rPr>
          <w:rFonts w:ascii="Times New Roman" w:hAnsi="Times New Roman" w:cs="Times New Roman"/>
        </w:rPr>
        <w:t>icture of a bike and some of the students</w:t>
      </w:r>
      <w:r w:rsidR="003D20EC" w:rsidRPr="003D20EC">
        <w:rPr>
          <w:rFonts w:ascii="Times New Roman" w:hAnsi="Times New Roman" w:cs="Times New Roman"/>
        </w:rPr>
        <w:t xml:space="preserve"> called it a “bicycle”. Technically, that is still correct but for the game to go smoothly we </w:t>
      </w:r>
      <w:r w:rsidR="003D20EC">
        <w:rPr>
          <w:rFonts w:ascii="Times New Roman" w:hAnsi="Times New Roman" w:cs="Times New Roman"/>
        </w:rPr>
        <w:t xml:space="preserve">had to go with “bike” instead. </w:t>
      </w:r>
      <w:r w:rsidRPr="00F272A5">
        <w:rPr>
          <w:rFonts w:ascii="Times New Roman" w:hAnsi="Times New Roman" w:cs="Times New Roman"/>
        </w:rPr>
        <w:t>In revising this activity, I p</w:t>
      </w:r>
      <w:r w:rsidR="003D20EC">
        <w:rPr>
          <w:rFonts w:ascii="Times New Roman" w:hAnsi="Times New Roman" w:cs="Times New Roman"/>
        </w:rPr>
        <w:t>lan to use my own pictures</w:t>
      </w:r>
      <w:r w:rsidRPr="00F272A5">
        <w:rPr>
          <w:rFonts w:ascii="Times New Roman" w:hAnsi="Times New Roman" w:cs="Times New Roman"/>
        </w:rPr>
        <w:t>. For the most part, my student</w:t>
      </w:r>
      <w:r w:rsidR="003D20EC">
        <w:rPr>
          <w:rFonts w:ascii="Times New Roman" w:hAnsi="Times New Roman" w:cs="Times New Roman"/>
        </w:rPr>
        <w:t>s</w:t>
      </w:r>
      <w:r w:rsidRPr="00F272A5">
        <w:rPr>
          <w:rFonts w:ascii="Times New Roman" w:hAnsi="Times New Roman" w:cs="Times New Roman"/>
        </w:rPr>
        <w:t xml:space="preserve"> did really well with the lesson although some of the nam</w:t>
      </w:r>
      <w:r>
        <w:rPr>
          <w:rFonts w:ascii="Times New Roman" w:hAnsi="Times New Roman" w:cs="Times New Roman"/>
        </w:rPr>
        <w:t>es of the pictures threw us off. The directions were to group the pictures like domi</w:t>
      </w:r>
      <w:r w:rsidR="00423CCA">
        <w:rPr>
          <w:rFonts w:ascii="Times New Roman" w:hAnsi="Times New Roman" w:cs="Times New Roman"/>
        </w:rPr>
        <w:t xml:space="preserve">noes based on the “ending part” </w:t>
      </w:r>
      <w:r>
        <w:rPr>
          <w:rFonts w:ascii="Times New Roman" w:hAnsi="Times New Roman" w:cs="Times New Roman"/>
        </w:rPr>
        <w:t>of the word.</w:t>
      </w:r>
      <w:r w:rsidR="003D20EC">
        <w:rPr>
          <w:rFonts w:ascii="Times New Roman" w:hAnsi="Times New Roman" w:cs="Times New Roman"/>
        </w:rPr>
        <w:t xml:space="preserve"> </w:t>
      </w:r>
    </w:p>
    <w:p w:rsidR="00870569" w:rsidRDefault="00870569" w:rsidP="00870569">
      <w:pPr>
        <w:spacing w:line="480" w:lineRule="auto"/>
        <w:ind w:firstLine="720"/>
        <w:rPr>
          <w:rFonts w:ascii="Times New Roman" w:hAnsi="Times New Roman" w:cs="Times New Roman"/>
        </w:rPr>
      </w:pPr>
      <w:r>
        <w:rPr>
          <w:rFonts w:ascii="Times New Roman" w:hAnsi="Times New Roman" w:cs="Times New Roman"/>
        </w:rPr>
        <w:t xml:space="preserve">In the fifth and final lesson, we played word ball. </w:t>
      </w:r>
      <w:r w:rsidR="00423CCA">
        <w:rPr>
          <w:rFonts w:ascii="Times New Roman" w:hAnsi="Times New Roman" w:cs="Times New Roman"/>
        </w:rPr>
        <w:t xml:space="preserve">The students </w:t>
      </w:r>
      <w:r>
        <w:rPr>
          <w:rFonts w:ascii="Times New Roman" w:hAnsi="Times New Roman" w:cs="Times New Roman"/>
        </w:rPr>
        <w:t xml:space="preserve">and I both </w:t>
      </w:r>
      <w:r w:rsidRPr="00F272A5">
        <w:rPr>
          <w:rFonts w:ascii="Times New Roman" w:hAnsi="Times New Roman" w:cs="Times New Roman"/>
        </w:rPr>
        <w:t>e</w:t>
      </w:r>
      <w:r w:rsidR="00C95055">
        <w:rPr>
          <w:rFonts w:ascii="Times New Roman" w:hAnsi="Times New Roman" w:cs="Times New Roman"/>
        </w:rPr>
        <w:t xml:space="preserve">njoyed this game the most! My students who struggle even had a great time with this activity and were able to identify and pronounce the Sight Words correctly. My autistic student had minor issues at the beginning in which I instructed him to take a break. When he returned I allowed him to choose a partner to work with which seemed to help. </w:t>
      </w:r>
      <w:r w:rsidR="00423CCA">
        <w:rPr>
          <w:rFonts w:ascii="Times New Roman" w:hAnsi="Times New Roman" w:cs="Times New Roman"/>
        </w:rPr>
        <w:t>I noticed i</w:t>
      </w:r>
      <w:r w:rsidRPr="00F272A5">
        <w:rPr>
          <w:rFonts w:ascii="Times New Roman" w:hAnsi="Times New Roman" w:cs="Times New Roman"/>
        </w:rPr>
        <w:t>n comp</w:t>
      </w:r>
      <w:r w:rsidR="00423CCA">
        <w:rPr>
          <w:rFonts w:ascii="Times New Roman" w:hAnsi="Times New Roman" w:cs="Times New Roman"/>
        </w:rPr>
        <w:t xml:space="preserve">arison to the charades game some </w:t>
      </w:r>
      <w:r w:rsidR="00423CCA">
        <w:rPr>
          <w:rFonts w:ascii="Times New Roman" w:hAnsi="Times New Roman" w:cs="Times New Roman"/>
        </w:rPr>
        <w:lastRenderedPageBreak/>
        <w:t>of the students were</w:t>
      </w:r>
      <w:r w:rsidRPr="00F272A5">
        <w:rPr>
          <w:rFonts w:ascii="Times New Roman" w:hAnsi="Times New Roman" w:cs="Times New Roman"/>
        </w:rPr>
        <w:t xml:space="preserve"> able t</w:t>
      </w:r>
      <w:r w:rsidR="00423CCA">
        <w:rPr>
          <w:rFonts w:ascii="Times New Roman" w:hAnsi="Times New Roman" w:cs="Times New Roman"/>
        </w:rPr>
        <w:t>o correct a few of the words they</w:t>
      </w:r>
      <w:r w:rsidRPr="00F272A5">
        <w:rPr>
          <w:rFonts w:ascii="Times New Roman" w:hAnsi="Times New Roman" w:cs="Times New Roman"/>
        </w:rPr>
        <w:t xml:space="preserve"> previously didn’t know/mispronounced. </w:t>
      </w:r>
      <w:r w:rsidR="00037B1C">
        <w:rPr>
          <w:rFonts w:ascii="Times New Roman" w:hAnsi="Times New Roman" w:cs="Times New Roman"/>
        </w:rPr>
        <w:t xml:space="preserve"> </w:t>
      </w:r>
    </w:p>
    <w:p w:rsidR="00F1699D" w:rsidRDefault="00F1699D" w:rsidP="00F1699D">
      <w:pPr>
        <w:spacing w:line="480" w:lineRule="auto"/>
        <w:rPr>
          <w:rFonts w:ascii="Times New Roman" w:hAnsi="Times New Roman" w:cs="Times New Roman"/>
        </w:rPr>
      </w:pPr>
      <w:r>
        <w:rPr>
          <w:rFonts w:ascii="Times New Roman" w:hAnsi="Times New Roman" w:cs="Times New Roman"/>
        </w:rPr>
        <w:tab/>
        <w:t xml:space="preserve">The day before post-test day, I </w:t>
      </w:r>
      <w:r w:rsidR="007D1103">
        <w:rPr>
          <w:rFonts w:ascii="Times New Roman" w:hAnsi="Times New Roman" w:cs="Times New Roman"/>
        </w:rPr>
        <w:t>did a brief</w:t>
      </w:r>
      <w:r w:rsidR="00F15BFA">
        <w:rPr>
          <w:rFonts w:ascii="Times New Roman" w:hAnsi="Times New Roman" w:cs="Times New Roman"/>
        </w:rPr>
        <w:t xml:space="preserve">  </w:t>
      </w:r>
      <w:r w:rsidR="002A0294">
        <w:rPr>
          <w:rFonts w:ascii="Times New Roman" w:hAnsi="Times New Roman" w:cs="Times New Roman"/>
        </w:rPr>
        <w:t xml:space="preserve"> </w:t>
      </w:r>
      <w:r>
        <w:rPr>
          <w:rFonts w:ascii="Times New Roman" w:hAnsi="Times New Roman" w:cs="Times New Roman"/>
        </w:rPr>
        <w:t>review over the sight words and the comprehension ski</w:t>
      </w:r>
      <w:r w:rsidR="003F3222">
        <w:rPr>
          <w:rFonts w:ascii="Times New Roman" w:hAnsi="Times New Roman" w:cs="Times New Roman"/>
        </w:rPr>
        <w:t xml:space="preserve">ll. We did a lesson each </w:t>
      </w:r>
      <w:r w:rsidR="0027737D">
        <w:rPr>
          <w:rFonts w:ascii="Times New Roman" w:hAnsi="Times New Roman" w:cs="Times New Roman"/>
        </w:rPr>
        <w:t>day of the week, leaving no time to take the posttest, so</w:t>
      </w:r>
      <w:r w:rsidR="003F3222">
        <w:rPr>
          <w:rFonts w:ascii="Times New Roman" w:hAnsi="Times New Roman" w:cs="Times New Roman"/>
        </w:rPr>
        <w:t xml:space="preserve"> I</w:t>
      </w:r>
      <w:r>
        <w:rPr>
          <w:rFonts w:ascii="Times New Roman" w:hAnsi="Times New Roman" w:cs="Times New Roman"/>
        </w:rPr>
        <w:t xml:space="preserve"> felt it would be approp</w:t>
      </w:r>
      <w:r w:rsidR="003F3222">
        <w:rPr>
          <w:rFonts w:ascii="Times New Roman" w:hAnsi="Times New Roman" w:cs="Times New Roman"/>
        </w:rPr>
        <w:t xml:space="preserve">riate to refresh their memory returning </w:t>
      </w:r>
      <w:r w:rsidR="0027737D">
        <w:rPr>
          <w:rFonts w:ascii="Times New Roman" w:hAnsi="Times New Roman" w:cs="Times New Roman"/>
        </w:rPr>
        <w:t>back to school from the weekend.</w:t>
      </w:r>
      <w:r w:rsidR="00ED4A62">
        <w:rPr>
          <w:rFonts w:ascii="Times New Roman" w:hAnsi="Times New Roman" w:cs="Times New Roman"/>
        </w:rPr>
        <w:t xml:space="preserve"> I decided to </w:t>
      </w:r>
      <w:r w:rsidR="007D1103">
        <w:rPr>
          <w:rFonts w:ascii="Times New Roman" w:hAnsi="Times New Roman" w:cs="Times New Roman"/>
        </w:rPr>
        <w:t>keep t</w:t>
      </w:r>
      <w:r w:rsidR="001561DB">
        <w:rPr>
          <w:rFonts w:ascii="Times New Roman" w:hAnsi="Times New Roman" w:cs="Times New Roman"/>
        </w:rPr>
        <w:t>h</w:t>
      </w:r>
      <w:r w:rsidR="002A0294">
        <w:rPr>
          <w:rFonts w:ascii="Times New Roman" w:hAnsi="Times New Roman" w:cs="Times New Roman"/>
        </w:rPr>
        <w:t>e same questions as the pretest so that I could compare percentages. My students with struggles had the test read to them at their pace just like the prete</w:t>
      </w:r>
      <w:r w:rsidR="0043271C">
        <w:rPr>
          <w:rFonts w:ascii="Times New Roman" w:hAnsi="Times New Roman" w:cs="Times New Roman"/>
        </w:rPr>
        <w:t xml:space="preserve">st, but I was a bit confused with my autistic student. During the pretest this student didn’t show any action of frustration but for the posttest it was the opposite. I encouraged him throughout the test to do his best and that seemed to help. </w:t>
      </w:r>
    </w:p>
    <w:p w:rsidR="00037B1C" w:rsidRDefault="00F1699D" w:rsidP="00870569">
      <w:pPr>
        <w:spacing w:line="480" w:lineRule="auto"/>
        <w:ind w:firstLine="720"/>
        <w:rPr>
          <w:rFonts w:ascii="Times New Roman" w:hAnsi="Times New Roman" w:cs="Times New Roman"/>
        </w:rPr>
      </w:pPr>
      <w:r>
        <w:rPr>
          <w:rFonts w:ascii="Times New Roman" w:hAnsi="Times New Roman" w:cs="Times New Roman"/>
        </w:rPr>
        <w:t xml:space="preserve">  </w:t>
      </w:r>
    </w:p>
    <w:p w:rsidR="0043271C" w:rsidRDefault="0043271C" w:rsidP="0043271C">
      <w:pPr>
        <w:spacing w:line="480" w:lineRule="auto"/>
        <w:rPr>
          <w:rFonts w:ascii="Times New Roman" w:hAnsi="Times New Roman" w:cs="Times New Roman"/>
          <w:b/>
          <w:sz w:val="36"/>
          <w:szCs w:val="36"/>
        </w:rPr>
      </w:pPr>
      <w:r w:rsidRPr="0043271C">
        <w:rPr>
          <w:rFonts w:ascii="Times New Roman" w:hAnsi="Times New Roman" w:cs="Times New Roman"/>
          <w:b/>
          <w:sz w:val="36"/>
          <w:szCs w:val="36"/>
        </w:rPr>
        <w:t>Section 6 Analysis of Student Learning</w:t>
      </w:r>
    </w:p>
    <w:p w:rsidR="00551678" w:rsidRDefault="00DC2533" w:rsidP="0043271C">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34694" w:rsidRDefault="00B34694" w:rsidP="0043271C">
      <w:pPr>
        <w:spacing w:line="480" w:lineRule="auto"/>
        <w:rPr>
          <w:rFonts w:ascii="Times New Roman" w:hAnsi="Times New Roman" w:cs="Times New Roman"/>
        </w:rPr>
      </w:pPr>
    </w:p>
    <w:p w:rsidR="006A731D" w:rsidRDefault="006A731D" w:rsidP="0043271C">
      <w:pPr>
        <w:spacing w:line="480" w:lineRule="auto"/>
        <w:rPr>
          <w:rFonts w:ascii="Times New Roman" w:hAnsi="Times New Roman" w:cs="Times New Roman"/>
        </w:rPr>
      </w:pPr>
      <w:r>
        <w:rPr>
          <w:rFonts w:ascii="Times New Roman" w:hAnsi="Times New Roman" w:cs="Times New Roman"/>
        </w:rPr>
        <w:lastRenderedPageBreak/>
        <w:tab/>
        <w:t xml:space="preserve">The pretest and posttest included the same questions. The first part </w:t>
      </w:r>
      <w:r w:rsidR="00E97C92">
        <w:rPr>
          <w:rFonts w:ascii="Times New Roman" w:hAnsi="Times New Roman" w:cs="Times New Roman"/>
        </w:rPr>
        <w:t>of the test was the Sight W</w:t>
      </w:r>
      <w:r>
        <w:rPr>
          <w:rFonts w:ascii="Times New Roman" w:hAnsi="Times New Roman" w:cs="Times New Roman"/>
        </w:rPr>
        <w:t>ords</w:t>
      </w:r>
      <w:r w:rsidR="00E97C92">
        <w:rPr>
          <w:rFonts w:ascii="Times New Roman" w:hAnsi="Times New Roman" w:cs="Times New Roman"/>
        </w:rPr>
        <w:t xml:space="preserve"> inventory and students were tested individually on this section. </w:t>
      </w:r>
      <w:r w:rsidR="00333219">
        <w:rPr>
          <w:rFonts w:ascii="Times New Roman" w:hAnsi="Times New Roman" w:cs="Times New Roman"/>
        </w:rPr>
        <w:t xml:space="preserve">The 15 sight words chosen were: </w:t>
      </w:r>
    </w:p>
    <w:p w:rsidR="00333219" w:rsidRDefault="00333219" w:rsidP="00333219">
      <w:pPr>
        <w:jc w:val="center"/>
        <w:rPr>
          <w:rFonts w:ascii="Times New Roman" w:hAnsi="Times New Roman" w:cs="Times New Roman"/>
        </w:rPr>
      </w:pPr>
      <w:r>
        <w:rPr>
          <w:rFonts w:ascii="Times New Roman" w:hAnsi="Times New Roman" w:cs="Times New Roman"/>
        </w:rPr>
        <w:t>Small</w:t>
      </w:r>
      <w:r>
        <w:rPr>
          <w:rFonts w:ascii="Times New Roman" w:hAnsi="Times New Roman" w:cs="Times New Roman"/>
        </w:rPr>
        <w:tab/>
      </w:r>
      <w:r>
        <w:rPr>
          <w:rFonts w:ascii="Times New Roman" w:hAnsi="Times New Roman" w:cs="Times New Roman"/>
        </w:rPr>
        <w:tab/>
        <w:t>read</w:t>
      </w:r>
    </w:p>
    <w:p w:rsidR="00333219" w:rsidRDefault="00333219" w:rsidP="00333219">
      <w:pPr>
        <w:jc w:val="center"/>
        <w:rPr>
          <w:rFonts w:ascii="Times New Roman" w:hAnsi="Times New Roman" w:cs="Times New Roman"/>
        </w:rPr>
      </w:pPr>
      <w:r>
        <w:rPr>
          <w:rFonts w:ascii="Times New Roman" w:hAnsi="Times New Roman" w:cs="Times New Roman"/>
        </w:rPr>
        <w:t>Animal</w:t>
      </w:r>
      <w:r>
        <w:rPr>
          <w:rFonts w:ascii="Times New Roman" w:hAnsi="Times New Roman" w:cs="Times New Roman"/>
        </w:rPr>
        <w:tab/>
      </w:r>
      <w:r>
        <w:rPr>
          <w:rFonts w:ascii="Times New Roman" w:hAnsi="Times New Roman" w:cs="Times New Roman"/>
        </w:rPr>
        <w:tab/>
        <w:t>tell</w:t>
      </w:r>
    </w:p>
    <w:p w:rsidR="00333219" w:rsidRDefault="00333219" w:rsidP="00333219">
      <w:pPr>
        <w:jc w:val="center"/>
        <w:rPr>
          <w:rFonts w:ascii="Times New Roman" w:hAnsi="Times New Roman" w:cs="Times New Roman"/>
        </w:rPr>
      </w:pPr>
      <w:r>
        <w:rPr>
          <w:rFonts w:ascii="Times New Roman" w:hAnsi="Times New Roman" w:cs="Times New Roman"/>
        </w:rPr>
        <w:t>Still</w:t>
      </w:r>
      <w:r>
        <w:rPr>
          <w:rFonts w:ascii="Times New Roman" w:hAnsi="Times New Roman" w:cs="Times New Roman"/>
        </w:rPr>
        <w:tab/>
      </w:r>
      <w:r>
        <w:rPr>
          <w:rFonts w:ascii="Times New Roman" w:hAnsi="Times New Roman" w:cs="Times New Roman"/>
        </w:rPr>
        <w:tab/>
        <w:t>kind</w:t>
      </w:r>
    </w:p>
    <w:p w:rsidR="00333219" w:rsidRDefault="00333219" w:rsidP="00333219">
      <w:pPr>
        <w:jc w:val="center"/>
        <w:rPr>
          <w:rFonts w:ascii="Times New Roman" w:hAnsi="Times New Roman" w:cs="Times New Roman"/>
        </w:rPr>
      </w:pPr>
      <w:r>
        <w:rPr>
          <w:rFonts w:ascii="Times New Roman" w:hAnsi="Times New Roman" w:cs="Times New Roman"/>
        </w:rPr>
        <w:t>Should</w:t>
      </w:r>
      <w:r>
        <w:rPr>
          <w:rFonts w:ascii="Times New Roman" w:hAnsi="Times New Roman" w:cs="Times New Roman"/>
        </w:rPr>
        <w:tab/>
      </w:r>
      <w:r>
        <w:rPr>
          <w:rFonts w:ascii="Times New Roman" w:hAnsi="Times New Roman" w:cs="Times New Roman"/>
        </w:rPr>
        <w:tab/>
        <w:t>hand</w:t>
      </w:r>
    </w:p>
    <w:p w:rsidR="00333219" w:rsidRDefault="00333219" w:rsidP="00333219">
      <w:pPr>
        <w:jc w:val="center"/>
        <w:rPr>
          <w:rFonts w:ascii="Times New Roman" w:hAnsi="Times New Roman" w:cs="Times New Roman"/>
        </w:rPr>
      </w:pPr>
      <w:r>
        <w:rPr>
          <w:rFonts w:ascii="Times New Roman" w:hAnsi="Times New Roman" w:cs="Times New Roman"/>
        </w:rPr>
        <w:t>World</w:t>
      </w:r>
      <w:r>
        <w:rPr>
          <w:rFonts w:ascii="Times New Roman" w:hAnsi="Times New Roman" w:cs="Times New Roman"/>
        </w:rPr>
        <w:tab/>
      </w:r>
      <w:r>
        <w:rPr>
          <w:rFonts w:ascii="Times New Roman" w:hAnsi="Times New Roman" w:cs="Times New Roman"/>
        </w:rPr>
        <w:tab/>
        <w:t>off</w:t>
      </w:r>
    </w:p>
    <w:p w:rsidR="00333219" w:rsidRDefault="00333219" w:rsidP="00333219">
      <w:pPr>
        <w:jc w:val="center"/>
        <w:rPr>
          <w:rFonts w:ascii="Times New Roman" w:hAnsi="Times New Roman" w:cs="Times New Roman"/>
        </w:rPr>
      </w:pPr>
      <w:r>
        <w:rPr>
          <w:rFonts w:ascii="Times New Roman" w:hAnsi="Times New Roman" w:cs="Times New Roman"/>
        </w:rPr>
        <w:t>Well</w:t>
      </w:r>
      <w:r>
        <w:rPr>
          <w:rFonts w:ascii="Times New Roman" w:hAnsi="Times New Roman" w:cs="Times New Roman"/>
        </w:rPr>
        <w:tab/>
      </w:r>
      <w:r>
        <w:rPr>
          <w:rFonts w:ascii="Times New Roman" w:hAnsi="Times New Roman" w:cs="Times New Roman"/>
        </w:rPr>
        <w:tab/>
        <w:t>mother</w:t>
      </w:r>
    </w:p>
    <w:p w:rsidR="00333219" w:rsidRDefault="00333219" w:rsidP="00333219">
      <w:pPr>
        <w:jc w:val="center"/>
        <w:rPr>
          <w:rFonts w:ascii="Times New Roman" w:hAnsi="Times New Roman" w:cs="Times New Roman"/>
        </w:rPr>
      </w:pPr>
      <w:r>
        <w:rPr>
          <w:rFonts w:ascii="Times New Roman" w:hAnsi="Times New Roman" w:cs="Times New Roman"/>
        </w:rPr>
        <w:t>Land</w:t>
      </w:r>
      <w:r>
        <w:rPr>
          <w:rFonts w:ascii="Times New Roman" w:hAnsi="Times New Roman" w:cs="Times New Roman"/>
        </w:rPr>
        <w:tab/>
      </w:r>
      <w:r>
        <w:rPr>
          <w:rFonts w:ascii="Times New Roman" w:hAnsi="Times New Roman" w:cs="Times New Roman"/>
        </w:rPr>
        <w:tab/>
        <w:t>line</w:t>
      </w:r>
    </w:p>
    <w:p w:rsidR="00B34694" w:rsidRDefault="00333219" w:rsidP="00333219">
      <w:pPr>
        <w:jc w:val="center"/>
        <w:rPr>
          <w:rFonts w:ascii="Times New Roman" w:hAnsi="Times New Roman" w:cs="Times New Roman"/>
        </w:rPr>
      </w:pPr>
      <w:r>
        <w:rPr>
          <w:rFonts w:ascii="Times New Roman" w:hAnsi="Times New Roman" w:cs="Times New Roman"/>
        </w:rPr>
        <w:t>Right</w:t>
      </w:r>
    </w:p>
    <w:p w:rsidR="00333219" w:rsidRDefault="00E97C92" w:rsidP="00DC146E">
      <w:pPr>
        <w:spacing w:line="480" w:lineRule="auto"/>
        <w:ind w:firstLine="720"/>
        <w:rPr>
          <w:rFonts w:ascii="Times New Roman" w:hAnsi="Times New Roman" w:cs="Times New Roman"/>
        </w:rPr>
      </w:pPr>
      <w:r>
        <w:rPr>
          <w:rFonts w:ascii="Times New Roman" w:hAnsi="Times New Roman" w:cs="Times New Roman"/>
        </w:rPr>
        <w:t>The second section o</w:t>
      </w:r>
      <w:r w:rsidR="009A4761">
        <w:rPr>
          <w:rFonts w:ascii="Times New Roman" w:hAnsi="Times New Roman" w:cs="Times New Roman"/>
        </w:rPr>
        <w:t xml:space="preserve">f the test included a short passage “Austin’s Famous Flyers” and multiple choice questions on comprehension of key details. It </w:t>
      </w:r>
      <w:r w:rsidR="00DC146E">
        <w:rPr>
          <w:rFonts w:ascii="Times New Roman" w:hAnsi="Times New Roman" w:cs="Times New Roman"/>
        </w:rPr>
        <w:t xml:space="preserve">also included a short answer response asking “What is the main idea of “Austin’s Famous Flyers”? Use key details from the story to help support your answer.” Both tests were scored out of 20 points. </w:t>
      </w:r>
    </w:p>
    <w:p w:rsidR="00DC146E" w:rsidRDefault="00DC146E" w:rsidP="00DC146E">
      <w:pPr>
        <w:spacing w:line="480" w:lineRule="auto"/>
        <w:rPr>
          <w:rFonts w:ascii="Times New Roman" w:hAnsi="Times New Roman" w:cs="Times New Roman"/>
        </w:rPr>
      </w:pPr>
      <w:r>
        <w:rPr>
          <w:rFonts w:ascii="Times New Roman" w:hAnsi="Times New Roman" w:cs="Times New Roman"/>
        </w:rPr>
        <w:tab/>
        <w:t xml:space="preserve">The data collected shows growth from every student. The data shows that some students struggled greatly before the instruction but were still able to make a learning leap. </w:t>
      </w:r>
    </w:p>
    <w:p w:rsidR="00DC146E" w:rsidRDefault="00DC146E" w:rsidP="00DC146E">
      <w:pPr>
        <w:spacing w:line="480" w:lineRule="auto"/>
        <w:rPr>
          <w:rFonts w:ascii="Times New Roman" w:hAnsi="Times New Roman" w:cs="Times New Roman"/>
        </w:rPr>
      </w:pPr>
      <w:r>
        <w:rPr>
          <w:rFonts w:ascii="Times New Roman" w:hAnsi="Times New Roman" w:cs="Times New Roman"/>
        </w:rPr>
        <w:t>The test percentages were:</w:t>
      </w:r>
    </w:p>
    <w:p w:rsidR="00DE0D8C" w:rsidRDefault="00DE0D8C" w:rsidP="00DE0D8C">
      <w:pPr>
        <w:spacing w:line="480" w:lineRule="auto"/>
        <w:ind w:firstLine="720"/>
        <w:rPr>
          <w:rFonts w:ascii="Times New Roman" w:hAnsi="Times New Roman" w:cs="Times New Roman"/>
        </w:rPr>
      </w:pPr>
      <w:r>
        <w:rPr>
          <w:rFonts w:ascii="Times New Roman" w:hAnsi="Times New Roman" w:cs="Times New Roman"/>
        </w:rPr>
        <w:t>Pretest</w:t>
      </w:r>
      <w:r>
        <w:rPr>
          <w:rFonts w:ascii="Times New Roman" w:hAnsi="Times New Roman" w:cs="Times New Roman"/>
        </w:rPr>
        <w:tab/>
        <w:t xml:space="preserve">    Posttest</w:t>
      </w:r>
    </w:p>
    <w:tbl>
      <w:tblPr>
        <w:tblW w:w="0" w:type="auto"/>
        <w:tblInd w:w="-30" w:type="dxa"/>
        <w:tblLayout w:type="fixed"/>
        <w:tblCellMar>
          <w:left w:w="30" w:type="dxa"/>
          <w:right w:w="30" w:type="dxa"/>
        </w:tblCellMar>
        <w:tblLook w:val="0000" w:firstRow="0" w:lastRow="0" w:firstColumn="0" w:lastColumn="0" w:noHBand="0" w:noVBand="0"/>
      </w:tblPr>
      <w:tblGrid>
        <w:gridCol w:w="1128"/>
        <w:gridCol w:w="1128"/>
        <w:gridCol w:w="1128"/>
        <w:gridCol w:w="1128"/>
      </w:tblGrid>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rsidP="00DE0D8C">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 xml:space="preserve">                40</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 xml:space="preserve">      82</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51</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 xml:space="preserve">  83</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38</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80</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54</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83</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59</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74</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30</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70</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78</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91</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64</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88</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84</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93</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81</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98</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61</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90</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63</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84</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64</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88</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72</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98</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64</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92</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64</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88</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lastRenderedPageBreak/>
              <w:t>51</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72</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71</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82</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r w:rsidR="00DE0D8C" w:rsidTr="00DE0D8C">
        <w:tblPrEx>
          <w:tblCellMar>
            <w:top w:w="0" w:type="dxa"/>
            <w:bottom w:w="0" w:type="dxa"/>
          </w:tblCellMar>
        </w:tblPrEx>
        <w:trPr>
          <w:trHeight w:val="290"/>
        </w:trPr>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48</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88</w:t>
            </w: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c>
          <w:tcPr>
            <w:tcW w:w="1128" w:type="dxa"/>
            <w:tcBorders>
              <w:top w:val="nil"/>
              <w:left w:val="nil"/>
              <w:bottom w:val="nil"/>
              <w:right w:val="nil"/>
            </w:tcBorders>
          </w:tcPr>
          <w:p w:rsidR="00DE0D8C" w:rsidRDefault="00DE0D8C">
            <w:pPr>
              <w:autoSpaceDE w:val="0"/>
              <w:autoSpaceDN w:val="0"/>
              <w:adjustRightInd w:val="0"/>
              <w:jc w:val="right"/>
              <w:rPr>
                <w:rFonts w:ascii="Calibri" w:eastAsiaTheme="minorHAnsi" w:hAnsi="Calibri" w:cs="Calibri"/>
                <w:color w:val="000000"/>
                <w:sz w:val="22"/>
                <w:szCs w:val="22"/>
              </w:rPr>
            </w:pPr>
          </w:p>
        </w:tc>
      </w:tr>
    </w:tbl>
    <w:p w:rsidR="000010AC" w:rsidRDefault="00DE0D8C" w:rsidP="00DC146E">
      <w:pPr>
        <w:spacing w:line="480" w:lineRule="auto"/>
        <w:rPr>
          <w:rFonts w:ascii="Times New Roman" w:hAnsi="Times New Roman" w:cs="Times New Roman"/>
        </w:rPr>
      </w:pPr>
      <w:r>
        <w:rPr>
          <w:rFonts w:ascii="Times New Roman" w:hAnsi="Times New Roman" w:cs="Times New Roman"/>
        </w:rPr>
        <w:t xml:space="preserve">Overall Growth Percentage: The average pretest score was 60%. The average posttest score was 85%. The scores improved by 25%.  </w:t>
      </w:r>
    </w:p>
    <w:p w:rsidR="000010AC" w:rsidRPr="00551678" w:rsidRDefault="000010AC" w:rsidP="00DC146E">
      <w:pPr>
        <w:spacing w:line="480" w:lineRule="auto"/>
        <w:rPr>
          <w:rFonts w:ascii="Times New Roman" w:hAnsi="Times New Roman" w:cs="Times New Roman"/>
        </w:rPr>
      </w:pPr>
    </w:p>
    <w:p w:rsidR="00DE0D8C" w:rsidRDefault="00DE0D8C" w:rsidP="0043271C">
      <w:pPr>
        <w:spacing w:line="480" w:lineRule="auto"/>
        <w:rPr>
          <w:rFonts w:ascii="Times New Roman" w:hAnsi="Times New Roman" w:cs="Times New Roman"/>
          <w:b/>
          <w:sz w:val="36"/>
          <w:szCs w:val="36"/>
        </w:rPr>
      </w:pPr>
    </w:p>
    <w:p w:rsidR="00DE0D8C" w:rsidRDefault="00DE0D8C" w:rsidP="0043271C">
      <w:pPr>
        <w:spacing w:line="480" w:lineRule="auto"/>
        <w:rPr>
          <w:rFonts w:ascii="Times New Roman" w:hAnsi="Times New Roman" w:cs="Times New Roman"/>
          <w:b/>
          <w:sz w:val="36"/>
          <w:szCs w:val="36"/>
        </w:rPr>
      </w:pPr>
    </w:p>
    <w:p w:rsidR="0043271C" w:rsidRDefault="0043271C" w:rsidP="0043271C">
      <w:pPr>
        <w:spacing w:line="480" w:lineRule="auto"/>
        <w:rPr>
          <w:rFonts w:ascii="Times New Roman" w:hAnsi="Times New Roman" w:cs="Times New Roman"/>
          <w:b/>
          <w:sz w:val="36"/>
          <w:szCs w:val="36"/>
        </w:rPr>
      </w:pPr>
      <w:r>
        <w:rPr>
          <w:rFonts w:ascii="Times New Roman" w:hAnsi="Times New Roman" w:cs="Times New Roman"/>
          <w:b/>
          <w:sz w:val="36"/>
          <w:szCs w:val="36"/>
        </w:rPr>
        <w:t>Section 7 Reflection and Self-Evaluation</w:t>
      </w:r>
    </w:p>
    <w:p w:rsidR="00145426" w:rsidRDefault="003B5704" w:rsidP="00761F15">
      <w:pPr>
        <w:spacing w:line="480" w:lineRule="auto"/>
        <w:rPr>
          <w:rFonts w:ascii="Times New Roman" w:hAnsi="Times New Roman" w:cs="Times New Roman"/>
        </w:rPr>
      </w:pPr>
      <w:r>
        <w:rPr>
          <w:rFonts w:ascii="Times New Roman" w:hAnsi="Times New Roman" w:cs="Times New Roman"/>
        </w:rPr>
        <w:t xml:space="preserve"> </w:t>
      </w:r>
      <w:r w:rsidR="00CE5CCD">
        <w:rPr>
          <w:rFonts w:ascii="Times New Roman" w:hAnsi="Times New Roman" w:cs="Times New Roman"/>
        </w:rPr>
        <w:tab/>
      </w:r>
      <w:r>
        <w:rPr>
          <w:rFonts w:ascii="Times New Roman" w:hAnsi="Times New Roman" w:cs="Times New Roman"/>
        </w:rPr>
        <w:t>All in all, this was a very interesting</w:t>
      </w:r>
      <w:r w:rsidR="00CE5CCD">
        <w:rPr>
          <w:rFonts w:ascii="Times New Roman" w:hAnsi="Times New Roman" w:cs="Times New Roman"/>
        </w:rPr>
        <w:t xml:space="preserve"> </w:t>
      </w:r>
      <w:r>
        <w:rPr>
          <w:rFonts w:ascii="Times New Roman" w:hAnsi="Times New Roman" w:cs="Times New Roman"/>
        </w:rPr>
        <w:t>experience conducting this ca</w:t>
      </w:r>
      <w:r w:rsidR="00CE5CCD">
        <w:rPr>
          <w:rFonts w:ascii="Times New Roman" w:hAnsi="Times New Roman" w:cs="Times New Roman"/>
        </w:rPr>
        <w:t xml:space="preserve">se study. Last semester, I </w:t>
      </w:r>
      <w:r w:rsidR="00DA04D5">
        <w:rPr>
          <w:rFonts w:ascii="Times New Roman" w:hAnsi="Times New Roman" w:cs="Times New Roman"/>
        </w:rPr>
        <w:t xml:space="preserve">gained </w:t>
      </w:r>
      <w:r w:rsidR="00CE5CCD">
        <w:rPr>
          <w:rFonts w:ascii="Times New Roman" w:hAnsi="Times New Roman" w:cs="Times New Roman"/>
        </w:rPr>
        <w:t xml:space="preserve">a small amount of </w:t>
      </w:r>
      <w:r w:rsidR="00DA04D5">
        <w:rPr>
          <w:rFonts w:ascii="Times New Roman" w:hAnsi="Times New Roman" w:cs="Times New Roman"/>
        </w:rPr>
        <w:t>experience working o</w:t>
      </w:r>
      <w:r w:rsidR="00A1319B">
        <w:rPr>
          <w:rFonts w:ascii="Times New Roman" w:hAnsi="Times New Roman" w:cs="Times New Roman"/>
        </w:rPr>
        <w:t>n one</w:t>
      </w:r>
      <w:r w:rsidR="00DA04D5">
        <w:rPr>
          <w:rFonts w:ascii="Times New Roman" w:hAnsi="Times New Roman" w:cs="Times New Roman"/>
        </w:rPr>
        <w:t xml:space="preserve"> but we were r</w:t>
      </w:r>
      <w:r w:rsidR="00BA5705">
        <w:rPr>
          <w:rFonts w:ascii="Times New Roman" w:hAnsi="Times New Roman" w:cs="Times New Roman"/>
        </w:rPr>
        <w:t>equired to only focus on a couple of students</w:t>
      </w:r>
      <w:r w:rsidR="00DA04D5">
        <w:rPr>
          <w:rFonts w:ascii="Times New Roman" w:hAnsi="Times New Roman" w:cs="Times New Roman"/>
        </w:rPr>
        <w:t>. The difference in this case study was</w:t>
      </w:r>
      <w:r w:rsidR="00CE5CCD">
        <w:rPr>
          <w:rFonts w:ascii="Times New Roman" w:hAnsi="Times New Roman" w:cs="Times New Roman"/>
        </w:rPr>
        <w:t xml:space="preserve"> developing materials and data on an</w:t>
      </w:r>
      <w:r w:rsidR="00DA04D5">
        <w:rPr>
          <w:rFonts w:ascii="Times New Roman" w:hAnsi="Times New Roman" w:cs="Times New Roman"/>
        </w:rPr>
        <w:t xml:space="preserve"> entire class. It has made me learn a great deal when it comes to Special Education and </w:t>
      </w:r>
      <w:r w:rsidR="00CE5CCD">
        <w:rPr>
          <w:rFonts w:ascii="Times New Roman" w:hAnsi="Times New Roman" w:cs="Times New Roman"/>
        </w:rPr>
        <w:t xml:space="preserve">also how to use </w:t>
      </w:r>
      <w:r w:rsidR="00DA04D5">
        <w:rPr>
          <w:rFonts w:ascii="Times New Roman" w:hAnsi="Times New Roman" w:cs="Times New Roman"/>
        </w:rPr>
        <w:t>different strategies to help a stud</w:t>
      </w:r>
      <w:r w:rsidR="00CE5CCD">
        <w:rPr>
          <w:rFonts w:ascii="Times New Roman" w:hAnsi="Times New Roman" w:cs="Times New Roman"/>
        </w:rPr>
        <w:t>ent improve in their reading. Also, it</w:t>
      </w:r>
      <w:r w:rsidR="00DA04D5">
        <w:rPr>
          <w:rFonts w:ascii="Times New Roman" w:hAnsi="Times New Roman" w:cs="Times New Roman"/>
        </w:rPr>
        <w:t xml:space="preserve"> made me realize how much work there is to do not only for the resource teacher but for the classroom teachers in teaming up to help make improvements with student’s struggles.</w:t>
      </w:r>
      <w:r w:rsidR="00CE5CCD">
        <w:rPr>
          <w:rFonts w:ascii="Times New Roman" w:hAnsi="Times New Roman" w:cs="Times New Roman"/>
        </w:rPr>
        <w:t xml:space="preserve"> </w:t>
      </w:r>
      <w:r w:rsidR="00BA5705">
        <w:rPr>
          <w:rFonts w:ascii="Times New Roman" w:hAnsi="Times New Roman" w:cs="Times New Roman"/>
        </w:rPr>
        <w:t>I w</w:t>
      </w:r>
      <w:r w:rsidR="00A1319B">
        <w:rPr>
          <w:rFonts w:ascii="Times New Roman" w:hAnsi="Times New Roman" w:cs="Times New Roman"/>
        </w:rPr>
        <w:t>as very pleased that my students li</w:t>
      </w:r>
      <w:r w:rsidR="001D4489">
        <w:rPr>
          <w:rFonts w:ascii="Times New Roman" w:hAnsi="Times New Roman" w:cs="Times New Roman"/>
        </w:rPr>
        <w:t xml:space="preserve">ked the lesson plan activities.   </w:t>
      </w:r>
    </w:p>
    <w:p w:rsidR="001D4489" w:rsidRDefault="001D4489" w:rsidP="00761F15">
      <w:pPr>
        <w:spacing w:line="480" w:lineRule="auto"/>
        <w:rPr>
          <w:rFonts w:ascii="Times New Roman" w:hAnsi="Times New Roman" w:cs="Times New Roman"/>
          <w:color w:val="333333"/>
          <w:shd w:val="clear" w:color="auto" w:fill="FFFFFF"/>
        </w:rPr>
      </w:pPr>
      <w:r>
        <w:rPr>
          <w:rFonts w:ascii="Times New Roman" w:hAnsi="Times New Roman" w:cs="Times New Roman"/>
        </w:rPr>
        <w:tab/>
        <w:t xml:space="preserve">All of the students made improvements throughout the unit. The above grade level students increased their scores but it wasn’t a big increase because they did fairly well on the pretest. As for my low level learners, I </w:t>
      </w:r>
      <w:r w:rsidR="00AC39E2">
        <w:rPr>
          <w:rFonts w:ascii="Times New Roman" w:hAnsi="Times New Roman" w:cs="Times New Roman"/>
        </w:rPr>
        <w:t>was very satisfied with their improvements too. I believe the lessons I chose for this unit were made to help the students realize how much fun learning can be</w:t>
      </w:r>
      <w:r w:rsidR="009C1312">
        <w:rPr>
          <w:rFonts w:ascii="Times New Roman" w:hAnsi="Times New Roman" w:cs="Times New Roman"/>
        </w:rPr>
        <w:t xml:space="preserve"> when you integrate hands-on activities into lesson plans</w:t>
      </w:r>
      <w:r w:rsidR="00AC39E2">
        <w:rPr>
          <w:rFonts w:ascii="Times New Roman" w:hAnsi="Times New Roman" w:cs="Times New Roman"/>
        </w:rPr>
        <w:t xml:space="preserve">. </w:t>
      </w:r>
      <w:r w:rsidR="009C1312">
        <w:rPr>
          <w:rFonts w:ascii="Times New Roman" w:hAnsi="Times New Roman" w:cs="Times New Roman"/>
          <w:color w:val="333333"/>
          <w:shd w:val="clear" w:color="auto" w:fill="FFFFFF"/>
        </w:rPr>
        <w:t xml:space="preserve">It </w:t>
      </w:r>
      <w:r w:rsidR="00AC39E2" w:rsidRPr="00AC39E2">
        <w:rPr>
          <w:rFonts w:ascii="Times New Roman" w:hAnsi="Times New Roman" w:cs="Times New Roman"/>
          <w:color w:val="333333"/>
          <w:shd w:val="clear" w:color="auto" w:fill="FFFFFF"/>
        </w:rPr>
        <w:t>teaches children how to collaborate and work s</w:t>
      </w:r>
      <w:r w:rsidR="009C1312">
        <w:rPr>
          <w:rFonts w:ascii="Times New Roman" w:hAnsi="Times New Roman" w:cs="Times New Roman"/>
          <w:color w:val="333333"/>
          <w:shd w:val="clear" w:color="auto" w:fill="FFFFFF"/>
        </w:rPr>
        <w:t xml:space="preserve">uccessfully in groups, and also practice working </w:t>
      </w:r>
      <w:r w:rsidR="005470B6">
        <w:rPr>
          <w:rFonts w:ascii="Times New Roman" w:hAnsi="Times New Roman" w:cs="Times New Roman"/>
          <w:color w:val="333333"/>
          <w:shd w:val="clear" w:color="auto" w:fill="FFFFFF"/>
        </w:rPr>
        <w:t xml:space="preserve">independently. If I were </w:t>
      </w:r>
      <w:r w:rsidR="005470B6">
        <w:rPr>
          <w:rFonts w:ascii="Times New Roman" w:hAnsi="Times New Roman" w:cs="Times New Roman"/>
          <w:color w:val="333333"/>
          <w:shd w:val="clear" w:color="auto" w:fill="FFFFFF"/>
        </w:rPr>
        <w:lastRenderedPageBreak/>
        <w:t xml:space="preserve">to reteach this unit, I would make the changes needed to “Picture Dominoes” and “Charades” and add an extra activity to teach the comprehension skill. A lot of the students did okay with finding the main idea and key detail of the passage I presented to them but I would have liked to see a bigger improvement with the skill. </w:t>
      </w:r>
    </w:p>
    <w:p w:rsidR="005470B6" w:rsidRPr="005470B6" w:rsidRDefault="005470B6" w:rsidP="00B34694">
      <w:pPr>
        <w:spacing w:line="480" w:lineRule="auto"/>
        <w:ind w:firstLine="72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This study made me realize that every student has the ability to make learning gains with careful</w:t>
      </w:r>
      <w:r w:rsidR="00551678">
        <w:rPr>
          <w:rFonts w:ascii="Times New Roman" w:hAnsi="Times New Roman" w:cs="Times New Roman"/>
          <w:color w:val="333333"/>
          <w:shd w:val="clear" w:color="auto" w:fill="FFFFFF"/>
        </w:rPr>
        <w:t xml:space="preserve"> planning and instruction. Although I would like to correct every wrong answer with each student, I know that it is not practical due to the amount of time in the classroom and the number of things we still have to teach. I really enjoyed watching the students learn from each other and have so much fun with the different activities. The classroom would get quite noisy and hectic during the lesson but the students were very excited and cooperative when asked to stay focus.  I only hope I am able to apply these same learning tools into my future classroom. </w:t>
      </w:r>
    </w:p>
    <w:p w:rsidR="001B6D2E" w:rsidRDefault="001B6D2E"/>
    <w:sectPr w:rsidR="001B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C26"/>
    <w:multiLevelType w:val="hybridMultilevel"/>
    <w:tmpl w:val="5EC2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7569F"/>
    <w:multiLevelType w:val="hybridMultilevel"/>
    <w:tmpl w:val="9224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60DFC"/>
    <w:multiLevelType w:val="hybridMultilevel"/>
    <w:tmpl w:val="36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036F9"/>
    <w:multiLevelType w:val="hybridMultilevel"/>
    <w:tmpl w:val="489E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8"/>
    <w:rsid w:val="000010AC"/>
    <w:rsid w:val="000320DE"/>
    <w:rsid w:val="00037B1C"/>
    <w:rsid w:val="00063D2B"/>
    <w:rsid w:val="000A1D6D"/>
    <w:rsid w:val="000E0DE8"/>
    <w:rsid w:val="0012572E"/>
    <w:rsid w:val="001346AE"/>
    <w:rsid w:val="00145426"/>
    <w:rsid w:val="001561DB"/>
    <w:rsid w:val="001B6D2E"/>
    <w:rsid w:val="001D4489"/>
    <w:rsid w:val="001D7FBA"/>
    <w:rsid w:val="0020754C"/>
    <w:rsid w:val="00234F18"/>
    <w:rsid w:val="0023732C"/>
    <w:rsid w:val="0027737D"/>
    <w:rsid w:val="002A0294"/>
    <w:rsid w:val="002C1229"/>
    <w:rsid w:val="002D200F"/>
    <w:rsid w:val="002E014A"/>
    <w:rsid w:val="002F39A3"/>
    <w:rsid w:val="00333219"/>
    <w:rsid w:val="00344499"/>
    <w:rsid w:val="0038456B"/>
    <w:rsid w:val="003923A4"/>
    <w:rsid w:val="003B5704"/>
    <w:rsid w:val="003D20EC"/>
    <w:rsid w:val="003F3222"/>
    <w:rsid w:val="00423CCA"/>
    <w:rsid w:val="0043271C"/>
    <w:rsid w:val="004C5F59"/>
    <w:rsid w:val="00523C47"/>
    <w:rsid w:val="005470B6"/>
    <w:rsid w:val="00551678"/>
    <w:rsid w:val="0055561F"/>
    <w:rsid w:val="00560C06"/>
    <w:rsid w:val="005D2F54"/>
    <w:rsid w:val="005D3520"/>
    <w:rsid w:val="00601A32"/>
    <w:rsid w:val="0063540E"/>
    <w:rsid w:val="006378BC"/>
    <w:rsid w:val="0064460A"/>
    <w:rsid w:val="00685811"/>
    <w:rsid w:val="006A731D"/>
    <w:rsid w:val="006B4459"/>
    <w:rsid w:val="006E4EF8"/>
    <w:rsid w:val="006E6024"/>
    <w:rsid w:val="00703572"/>
    <w:rsid w:val="0071707D"/>
    <w:rsid w:val="00725FE6"/>
    <w:rsid w:val="007320FF"/>
    <w:rsid w:val="0075117C"/>
    <w:rsid w:val="00761F15"/>
    <w:rsid w:val="00767D44"/>
    <w:rsid w:val="007706DB"/>
    <w:rsid w:val="00775918"/>
    <w:rsid w:val="00785272"/>
    <w:rsid w:val="007C3242"/>
    <w:rsid w:val="007C7BF9"/>
    <w:rsid w:val="007D1103"/>
    <w:rsid w:val="007D484F"/>
    <w:rsid w:val="007E1D10"/>
    <w:rsid w:val="007E3272"/>
    <w:rsid w:val="00870569"/>
    <w:rsid w:val="008A1A38"/>
    <w:rsid w:val="008A20A1"/>
    <w:rsid w:val="008F6E9E"/>
    <w:rsid w:val="00900CCC"/>
    <w:rsid w:val="00902A4D"/>
    <w:rsid w:val="009062B7"/>
    <w:rsid w:val="00956C4C"/>
    <w:rsid w:val="00963B56"/>
    <w:rsid w:val="0097184C"/>
    <w:rsid w:val="009A4761"/>
    <w:rsid w:val="009C1312"/>
    <w:rsid w:val="009D0997"/>
    <w:rsid w:val="009E5793"/>
    <w:rsid w:val="00A1319B"/>
    <w:rsid w:val="00A30758"/>
    <w:rsid w:val="00AB3D74"/>
    <w:rsid w:val="00AC39E2"/>
    <w:rsid w:val="00AC3BAC"/>
    <w:rsid w:val="00B075D1"/>
    <w:rsid w:val="00B34694"/>
    <w:rsid w:val="00B54982"/>
    <w:rsid w:val="00B626A9"/>
    <w:rsid w:val="00B73B03"/>
    <w:rsid w:val="00BA5705"/>
    <w:rsid w:val="00BB48F4"/>
    <w:rsid w:val="00BF7DB2"/>
    <w:rsid w:val="00C12777"/>
    <w:rsid w:val="00C2029A"/>
    <w:rsid w:val="00C339AA"/>
    <w:rsid w:val="00C95055"/>
    <w:rsid w:val="00CE5CCD"/>
    <w:rsid w:val="00D06074"/>
    <w:rsid w:val="00D23344"/>
    <w:rsid w:val="00D25C33"/>
    <w:rsid w:val="00D44C8D"/>
    <w:rsid w:val="00D47F09"/>
    <w:rsid w:val="00DA04D5"/>
    <w:rsid w:val="00DA2983"/>
    <w:rsid w:val="00DA5502"/>
    <w:rsid w:val="00DC146E"/>
    <w:rsid w:val="00DC2533"/>
    <w:rsid w:val="00DE0D8C"/>
    <w:rsid w:val="00E374B0"/>
    <w:rsid w:val="00E50B0C"/>
    <w:rsid w:val="00E56B61"/>
    <w:rsid w:val="00E97C92"/>
    <w:rsid w:val="00ED4A62"/>
    <w:rsid w:val="00EF3455"/>
    <w:rsid w:val="00F15BFA"/>
    <w:rsid w:val="00F1699D"/>
    <w:rsid w:val="00F23B32"/>
    <w:rsid w:val="00F768DB"/>
    <w:rsid w:val="00FA4705"/>
    <w:rsid w:val="00FB5C11"/>
    <w:rsid w:val="00FE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65CC5-3785-4831-92D4-629342B2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F8"/>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EF8"/>
    <w:pPr>
      <w:ind w:left="720"/>
      <w:contextualSpacing/>
    </w:pPr>
  </w:style>
  <w:style w:type="table" w:styleId="TableGrid">
    <w:name w:val="Table Grid"/>
    <w:basedOn w:val="TableNormal"/>
    <w:uiPriority w:val="59"/>
    <w:rsid w:val="006E4E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39E2"/>
  </w:style>
  <w:style w:type="character" w:styleId="Strong">
    <w:name w:val="Strong"/>
    <w:basedOn w:val="DefaultParagraphFont"/>
    <w:uiPriority w:val="22"/>
    <w:qFormat/>
    <w:rsid w:val="00AC3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FineArts/index.html" TargetMode="External"/><Relationship Id="rId13" Type="http://schemas.openxmlformats.org/officeDocument/2006/relationships/hyperlink" Target="http://www.iste.org/standards/standards-for-students" TargetMode="External"/><Relationship Id="rId18" Type="http://schemas.openxmlformats.org/officeDocument/2006/relationships/hyperlink" Target="http://www.education.ne.gov/academicstandards/index.html"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iste.org/standards/standards-for-students" TargetMode="External"/><Relationship Id="rId7" Type="http://schemas.openxmlformats.org/officeDocument/2006/relationships/hyperlink" Target="http://www.education.ne.gov/OEC/elg.html" TargetMode="External"/><Relationship Id="rId12" Type="http://schemas.openxmlformats.org/officeDocument/2006/relationships/hyperlink" Target="http://www.education.ne.gov/FineArts/index.html" TargetMode="External"/><Relationship Id="rId17" Type="http://schemas.openxmlformats.org/officeDocument/2006/relationships/hyperlink" Target="http://www.iste.org/standards/standards-for-students" TargetMode="External"/><Relationship Id="rId25" Type="http://schemas.openxmlformats.org/officeDocument/2006/relationships/hyperlink" Target="http://www.iste.org/standards/standards-for-students" TargetMode="External"/><Relationship Id="rId2" Type="http://schemas.openxmlformats.org/officeDocument/2006/relationships/numbering" Target="numbering.xml"/><Relationship Id="rId16" Type="http://schemas.openxmlformats.org/officeDocument/2006/relationships/hyperlink" Target="http://www.education.ne.gov/FineArts/index.html" TargetMode="External"/><Relationship Id="rId20" Type="http://schemas.openxmlformats.org/officeDocument/2006/relationships/hyperlink" Target="http://www.education.ne.gov/FineArts/index.html" TargetMode="External"/><Relationship Id="rId1" Type="http://schemas.openxmlformats.org/officeDocument/2006/relationships/customXml" Target="../customXml/item1.xml"/><Relationship Id="rId6" Type="http://schemas.openxmlformats.org/officeDocument/2006/relationships/hyperlink" Target="http://www.education.ne.gov/academicstandards/index.html" TargetMode="External"/><Relationship Id="rId11" Type="http://schemas.openxmlformats.org/officeDocument/2006/relationships/hyperlink" Target="http://www.education.ne.gov/OEC/elg.html" TargetMode="External"/><Relationship Id="rId24" Type="http://schemas.openxmlformats.org/officeDocument/2006/relationships/hyperlink" Target="http://www.education.ne.gov/FineArts/index.html" TargetMode="External"/><Relationship Id="rId5" Type="http://schemas.openxmlformats.org/officeDocument/2006/relationships/webSettings" Target="webSettings.xml"/><Relationship Id="rId15" Type="http://schemas.openxmlformats.org/officeDocument/2006/relationships/hyperlink" Target="http://www.education.ne.gov/OEC/elg.html" TargetMode="External"/><Relationship Id="rId23" Type="http://schemas.openxmlformats.org/officeDocument/2006/relationships/hyperlink" Target="http://www.education.ne.gov/OEC/elg.html" TargetMode="External"/><Relationship Id="rId28" Type="http://schemas.openxmlformats.org/officeDocument/2006/relationships/theme" Target="theme/theme1.xml"/><Relationship Id="rId10" Type="http://schemas.openxmlformats.org/officeDocument/2006/relationships/hyperlink" Target="http://www.education.ne.gov/academicstandards/index.html" TargetMode="External"/><Relationship Id="rId19" Type="http://schemas.openxmlformats.org/officeDocument/2006/relationships/hyperlink" Target="http://www.education.ne.gov/OEC/elg.html" TargetMode="External"/><Relationship Id="rId4" Type="http://schemas.openxmlformats.org/officeDocument/2006/relationships/settings" Target="settings.xml"/><Relationship Id="rId9" Type="http://schemas.openxmlformats.org/officeDocument/2006/relationships/hyperlink" Target="http://www.iste.org/standards/standards-for-students" TargetMode="External"/><Relationship Id="rId14" Type="http://schemas.openxmlformats.org/officeDocument/2006/relationships/hyperlink" Target="http://www.education.ne.gov/academicstandards/index.html" TargetMode="External"/><Relationship Id="rId22" Type="http://schemas.openxmlformats.org/officeDocument/2006/relationships/hyperlink" Target="http://www.education.ne.gov/academicstandards/index.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Pretest/Posttest Data</a:t>
            </a:r>
          </a:p>
        </c:rich>
      </c:tx>
      <c:layout>
        <c:manualLayout>
          <c:xMode val="edge"/>
          <c:yMode val="edge"/>
          <c:x val="0.34818861184018668"/>
          <c:y val="2.3809523809523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Pretest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Sheet1!$B$2:$B$20</c:f>
              <c:numCache>
                <c:formatCode>General</c:formatCode>
                <c:ptCount val="19"/>
                <c:pt idx="0" formatCode="0%">
                  <c:v>40</c:v>
                </c:pt>
                <c:pt idx="1">
                  <c:v>51</c:v>
                </c:pt>
                <c:pt idx="2">
                  <c:v>38</c:v>
                </c:pt>
                <c:pt idx="3">
                  <c:v>54</c:v>
                </c:pt>
                <c:pt idx="4">
                  <c:v>59</c:v>
                </c:pt>
                <c:pt idx="5">
                  <c:v>30</c:v>
                </c:pt>
                <c:pt idx="6">
                  <c:v>78</c:v>
                </c:pt>
                <c:pt idx="7">
                  <c:v>64</c:v>
                </c:pt>
                <c:pt idx="8">
                  <c:v>84</c:v>
                </c:pt>
                <c:pt idx="9">
                  <c:v>81</c:v>
                </c:pt>
                <c:pt idx="10">
                  <c:v>61</c:v>
                </c:pt>
                <c:pt idx="11">
                  <c:v>63</c:v>
                </c:pt>
                <c:pt idx="12">
                  <c:v>64</c:v>
                </c:pt>
                <c:pt idx="13">
                  <c:v>72</c:v>
                </c:pt>
                <c:pt idx="14">
                  <c:v>64</c:v>
                </c:pt>
                <c:pt idx="15">
                  <c:v>64</c:v>
                </c:pt>
                <c:pt idx="16">
                  <c:v>51</c:v>
                </c:pt>
                <c:pt idx="17">
                  <c:v>71</c:v>
                </c:pt>
                <c:pt idx="18">
                  <c:v>48</c:v>
                </c:pt>
              </c:numCache>
            </c:numRef>
          </c:val>
        </c:ser>
        <c:ser>
          <c:idx val="1"/>
          <c:order val="1"/>
          <c:tx>
            <c:strRef>
              <c:f>Sheet1!$C$1</c:f>
              <c:strCache>
                <c:ptCount val="1"/>
                <c:pt idx="0">
                  <c:v>Posttest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Sheet1!$C$2:$C$20</c:f>
              <c:numCache>
                <c:formatCode>General</c:formatCode>
                <c:ptCount val="19"/>
                <c:pt idx="0">
                  <c:v>82</c:v>
                </c:pt>
                <c:pt idx="1">
                  <c:v>83</c:v>
                </c:pt>
                <c:pt idx="2">
                  <c:v>80</c:v>
                </c:pt>
                <c:pt idx="3">
                  <c:v>83</c:v>
                </c:pt>
                <c:pt idx="4">
                  <c:v>74</c:v>
                </c:pt>
                <c:pt idx="5">
                  <c:v>70</c:v>
                </c:pt>
                <c:pt idx="6">
                  <c:v>91</c:v>
                </c:pt>
                <c:pt idx="7">
                  <c:v>88</c:v>
                </c:pt>
                <c:pt idx="8">
                  <c:v>93</c:v>
                </c:pt>
                <c:pt idx="9">
                  <c:v>98</c:v>
                </c:pt>
                <c:pt idx="10">
                  <c:v>90</c:v>
                </c:pt>
                <c:pt idx="11">
                  <c:v>84</c:v>
                </c:pt>
                <c:pt idx="12">
                  <c:v>88</c:v>
                </c:pt>
                <c:pt idx="13">
                  <c:v>98</c:v>
                </c:pt>
                <c:pt idx="14">
                  <c:v>92</c:v>
                </c:pt>
                <c:pt idx="15">
                  <c:v>88</c:v>
                </c:pt>
                <c:pt idx="16">
                  <c:v>72</c:v>
                </c:pt>
                <c:pt idx="17">
                  <c:v>82</c:v>
                </c:pt>
                <c:pt idx="18">
                  <c:v>88</c:v>
                </c:pt>
              </c:numCache>
            </c:numRef>
          </c:val>
        </c:ser>
        <c:dLbls>
          <c:showLegendKey val="0"/>
          <c:showVal val="0"/>
          <c:showCatName val="0"/>
          <c:showSerName val="0"/>
          <c:showPercent val="0"/>
          <c:showBubbleSize val="0"/>
        </c:dLbls>
        <c:gapWidth val="100"/>
        <c:overlap val="-24"/>
        <c:axId val="317977552"/>
        <c:axId val="317974024"/>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extLst>
                      <c:ext uri="{02D57815-91ED-43cb-92C2-25804820EDAC}">
                        <c15:formulaRef>
                          <c15:sqref>Sheet1!$A$2:$A$20</c15:sqref>
                        </c15:formulaRef>
                      </c:ext>
                    </c:extLst>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extLst>
                      <c:ext uri="{02D57815-91ED-43cb-92C2-25804820EDAC}">
                        <c15:formulaRef>
                          <c15:sqref>Sheet1!$D$2:$D$20</c15:sqref>
                        </c15:formulaRef>
                      </c:ext>
                    </c:extLst>
                    <c:numCache>
                      <c:formatCode>General</c:formatCode>
                      <c:ptCount val="19"/>
                    </c:numCache>
                  </c:numRef>
                </c:val>
              </c15:ser>
            </c15:filteredBarSeries>
          </c:ext>
        </c:extLst>
      </c:barChart>
      <c:catAx>
        <c:axId val="31797755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Student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7974024"/>
        <c:crossesAt val="0"/>
        <c:auto val="1"/>
        <c:lblAlgn val="ctr"/>
        <c:lblOffset val="100"/>
        <c:noMultiLvlLbl val="0"/>
      </c:catAx>
      <c:valAx>
        <c:axId val="317974024"/>
        <c:scaling>
          <c:orientation val="minMax"/>
          <c:max val="10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Scores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797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4A1D-B315-4EAA-903C-E09B38B1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14785</TotalTime>
  <Pages>24</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2015-08-31T19:51:00Z</dcterms:created>
  <dcterms:modified xsi:type="dcterms:W3CDTF">2015-11-02T20:10:00Z</dcterms:modified>
</cp:coreProperties>
</file>